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8F7890" w:rsidRPr="00D35508" w14:paraId="097CCDF2" w14:textId="77777777" w:rsidTr="00DC4DAD">
        <w:tc>
          <w:tcPr>
            <w:tcW w:w="4785" w:type="dxa"/>
            <w:shd w:val="clear" w:color="auto" w:fill="auto"/>
          </w:tcPr>
          <w:p w14:paraId="77C20D67" w14:textId="77777777" w:rsidR="008F7890" w:rsidRPr="00D35508" w:rsidRDefault="008F7890" w:rsidP="00DC4DAD">
            <w:pPr>
              <w:ind w:left="-108"/>
              <w:jc w:val="center"/>
              <w:outlineLvl w:val="0"/>
              <w:rPr>
                <w:b/>
                <w:sz w:val="26"/>
                <w:szCs w:val="26"/>
              </w:rPr>
            </w:pPr>
            <w:r w:rsidRPr="00D35508">
              <w:rPr>
                <w:b/>
                <w:sz w:val="26"/>
                <w:szCs w:val="26"/>
              </w:rPr>
              <w:t>КУЖМАРСКАЯ СЕЛЬСКАЯ</w:t>
            </w:r>
          </w:p>
          <w:p w14:paraId="6A8925C5" w14:textId="77777777" w:rsidR="008F7890" w:rsidRPr="00D35508" w:rsidRDefault="008F7890" w:rsidP="00DC4DAD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D35508">
              <w:rPr>
                <w:b/>
                <w:sz w:val="26"/>
                <w:szCs w:val="26"/>
              </w:rPr>
              <w:t>АДМИНИСТРАЦИЯ</w:t>
            </w:r>
          </w:p>
          <w:p w14:paraId="2A7AF26D" w14:textId="77777777" w:rsidR="008F7890" w:rsidRPr="00D35508" w:rsidRDefault="008F7890" w:rsidP="00DC4DAD">
            <w:pPr>
              <w:ind w:left="-108"/>
              <w:jc w:val="center"/>
              <w:rPr>
                <w:b/>
                <w:sz w:val="26"/>
                <w:szCs w:val="26"/>
              </w:rPr>
            </w:pPr>
            <w:r w:rsidRPr="00D35508">
              <w:rPr>
                <w:b/>
                <w:sz w:val="26"/>
                <w:szCs w:val="26"/>
              </w:rPr>
              <w:t>ЗВЕНИГОВСКОГО МУНИЦИПАЛЬНОГО РАЙОНА</w:t>
            </w:r>
          </w:p>
          <w:p w14:paraId="49B2FCBD" w14:textId="77777777" w:rsidR="008F7890" w:rsidRPr="00D35508" w:rsidRDefault="008F7890" w:rsidP="00DC4DAD">
            <w:pPr>
              <w:jc w:val="center"/>
              <w:rPr>
                <w:b/>
                <w:sz w:val="26"/>
                <w:szCs w:val="26"/>
              </w:rPr>
            </w:pPr>
            <w:r w:rsidRPr="00D35508">
              <w:rPr>
                <w:b/>
                <w:sz w:val="26"/>
                <w:szCs w:val="26"/>
              </w:rPr>
              <w:t>РЕСПУБЛИКИ МАРИЙ ЭЛ</w:t>
            </w:r>
          </w:p>
          <w:p w14:paraId="7296C0E3" w14:textId="77777777" w:rsidR="008F7890" w:rsidRPr="00D35508" w:rsidRDefault="008F7890" w:rsidP="00DC4DAD">
            <w:pPr>
              <w:jc w:val="center"/>
              <w:rPr>
                <w:b/>
                <w:sz w:val="26"/>
                <w:szCs w:val="26"/>
              </w:rPr>
            </w:pPr>
          </w:p>
          <w:p w14:paraId="1C72C9B1" w14:textId="77777777" w:rsidR="008F7890" w:rsidRPr="00D35508" w:rsidRDefault="008F7890" w:rsidP="00DC4DAD">
            <w:pPr>
              <w:jc w:val="center"/>
              <w:rPr>
                <w:b/>
                <w:sz w:val="26"/>
                <w:szCs w:val="26"/>
              </w:rPr>
            </w:pPr>
            <w:r w:rsidRPr="00D35508">
              <w:rPr>
                <w:b/>
                <w:sz w:val="26"/>
                <w:szCs w:val="26"/>
              </w:rPr>
              <w:t>ПОСТАНОВЛЕНИЕ</w:t>
            </w:r>
          </w:p>
        </w:tc>
        <w:tc>
          <w:tcPr>
            <w:tcW w:w="4786" w:type="dxa"/>
            <w:shd w:val="clear" w:color="auto" w:fill="auto"/>
          </w:tcPr>
          <w:p w14:paraId="7AB03D46" w14:textId="77777777" w:rsidR="008F7890" w:rsidRPr="00D35508" w:rsidRDefault="008F7890" w:rsidP="00DC4DAD">
            <w:pPr>
              <w:jc w:val="center"/>
              <w:rPr>
                <w:b/>
                <w:sz w:val="26"/>
                <w:szCs w:val="26"/>
              </w:rPr>
            </w:pPr>
            <w:r w:rsidRPr="00D35508">
              <w:rPr>
                <w:b/>
                <w:sz w:val="26"/>
                <w:szCs w:val="26"/>
              </w:rPr>
              <w:t>МАРИЙ ЭЛ РЕСПУБЛИКЫСЕ</w:t>
            </w:r>
          </w:p>
          <w:p w14:paraId="562BAC8D" w14:textId="77777777" w:rsidR="008F7890" w:rsidRPr="00D35508" w:rsidRDefault="008F7890" w:rsidP="00DC4DAD">
            <w:pPr>
              <w:jc w:val="center"/>
              <w:rPr>
                <w:b/>
                <w:sz w:val="26"/>
                <w:szCs w:val="26"/>
              </w:rPr>
            </w:pPr>
            <w:r w:rsidRPr="00D35508">
              <w:rPr>
                <w:b/>
                <w:sz w:val="26"/>
                <w:szCs w:val="26"/>
              </w:rPr>
              <w:t>ЗВЕНИГОВО МУНИЦИПАЛ</w:t>
            </w:r>
          </w:p>
          <w:p w14:paraId="64877C74" w14:textId="77777777" w:rsidR="008F7890" w:rsidRPr="00D35508" w:rsidRDefault="008F7890" w:rsidP="00DC4DAD">
            <w:pPr>
              <w:jc w:val="center"/>
              <w:rPr>
                <w:b/>
                <w:sz w:val="26"/>
                <w:szCs w:val="26"/>
              </w:rPr>
            </w:pPr>
            <w:r w:rsidRPr="00D35508">
              <w:rPr>
                <w:b/>
                <w:sz w:val="26"/>
                <w:szCs w:val="26"/>
              </w:rPr>
              <w:t xml:space="preserve">РАЙОНЫН </w:t>
            </w:r>
          </w:p>
          <w:p w14:paraId="3CBE692C" w14:textId="77777777" w:rsidR="008F7890" w:rsidRPr="00D35508" w:rsidRDefault="008F7890" w:rsidP="00DC4DAD">
            <w:pPr>
              <w:jc w:val="center"/>
              <w:rPr>
                <w:b/>
                <w:sz w:val="26"/>
                <w:szCs w:val="26"/>
              </w:rPr>
            </w:pPr>
            <w:r w:rsidRPr="00D35508">
              <w:rPr>
                <w:b/>
                <w:sz w:val="26"/>
                <w:szCs w:val="26"/>
              </w:rPr>
              <w:t xml:space="preserve">КУЖМАРА ЯЛ КУНДЕМ </w:t>
            </w:r>
          </w:p>
          <w:p w14:paraId="6FD5A090" w14:textId="77777777" w:rsidR="008F7890" w:rsidRPr="00D35508" w:rsidRDefault="008F7890" w:rsidP="00DC4DAD">
            <w:pPr>
              <w:jc w:val="center"/>
              <w:rPr>
                <w:b/>
                <w:sz w:val="26"/>
                <w:szCs w:val="26"/>
              </w:rPr>
            </w:pPr>
            <w:r w:rsidRPr="00D35508">
              <w:rPr>
                <w:b/>
                <w:sz w:val="26"/>
                <w:szCs w:val="26"/>
              </w:rPr>
              <w:t>АДМИНИСТРАЦИЙЖЕ</w:t>
            </w:r>
          </w:p>
          <w:p w14:paraId="717D9D82" w14:textId="77777777" w:rsidR="008F7890" w:rsidRPr="00D35508" w:rsidRDefault="008F7890" w:rsidP="00DC4DAD">
            <w:pPr>
              <w:jc w:val="center"/>
              <w:rPr>
                <w:b/>
                <w:sz w:val="26"/>
                <w:szCs w:val="26"/>
              </w:rPr>
            </w:pPr>
          </w:p>
          <w:p w14:paraId="7B108553" w14:textId="77777777" w:rsidR="008F7890" w:rsidRPr="00D35508" w:rsidRDefault="008F7890" w:rsidP="00DC4DAD">
            <w:pPr>
              <w:jc w:val="center"/>
              <w:outlineLvl w:val="0"/>
              <w:rPr>
                <w:b/>
                <w:sz w:val="26"/>
                <w:szCs w:val="26"/>
              </w:rPr>
            </w:pPr>
            <w:r w:rsidRPr="00D35508">
              <w:rPr>
                <w:b/>
                <w:sz w:val="26"/>
                <w:szCs w:val="26"/>
              </w:rPr>
              <w:t>ПУНЧАЛ</w:t>
            </w:r>
          </w:p>
          <w:p w14:paraId="43D7C028" w14:textId="77777777" w:rsidR="008F7890" w:rsidRPr="00D35508" w:rsidRDefault="008F7890" w:rsidP="00DC4DAD">
            <w:pPr>
              <w:jc w:val="center"/>
              <w:rPr>
                <w:b/>
                <w:sz w:val="26"/>
                <w:szCs w:val="26"/>
              </w:rPr>
            </w:pPr>
          </w:p>
          <w:p w14:paraId="46F393E0" w14:textId="77777777" w:rsidR="008F7890" w:rsidRPr="00D35508" w:rsidRDefault="008F7890" w:rsidP="00DC4DAD">
            <w:pPr>
              <w:jc w:val="center"/>
              <w:rPr>
                <w:b/>
                <w:sz w:val="26"/>
                <w:szCs w:val="26"/>
              </w:rPr>
            </w:pPr>
          </w:p>
        </w:tc>
      </w:tr>
    </w:tbl>
    <w:p w14:paraId="13F58107" w14:textId="77777777" w:rsidR="008F7890" w:rsidRDefault="008F7890" w:rsidP="008F7890">
      <w:r>
        <w:rPr>
          <w:sz w:val="28"/>
          <w:szCs w:val="28"/>
        </w:rPr>
        <w:t xml:space="preserve">    </w:t>
      </w:r>
    </w:p>
    <w:p w14:paraId="4C63A14A" w14:textId="09F17199" w:rsidR="008F7890" w:rsidRPr="008F7890" w:rsidRDefault="008F7890" w:rsidP="008F7890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b/>
          <w:bCs/>
          <w:sz w:val="28"/>
          <w:szCs w:val="28"/>
        </w:rPr>
      </w:pPr>
      <w:r w:rsidRPr="008F7890">
        <w:rPr>
          <w:rFonts w:ascii="Times New Roman" w:hAnsi="Times New Roman"/>
          <w:b/>
          <w:bCs/>
          <w:sz w:val="28"/>
          <w:szCs w:val="28"/>
        </w:rPr>
        <w:t>от «</w:t>
      </w:r>
      <w:r w:rsidRPr="008F7890">
        <w:rPr>
          <w:rFonts w:ascii="Times New Roman" w:hAnsi="Times New Roman"/>
          <w:b/>
          <w:bCs/>
          <w:sz w:val="28"/>
          <w:szCs w:val="28"/>
        </w:rPr>
        <w:t>20</w:t>
      </w:r>
      <w:r w:rsidRPr="008F7890"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Pr="008F7890">
        <w:rPr>
          <w:rFonts w:ascii="Times New Roman" w:hAnsi="Times New Roman"/>
          <w:b/>
          <w:bCs/>
          <w:sz w:val="28"/>
          <w:szCs w:val="28"/>
        </w:rPr>
        <w:t>марта</w:t>
      </w:r>
      <w:r w:rsidRPr="008F7890">
        <w:rPr>
          <w:rFonts w:ascii="Times New Roman" w:hAnsi="Times New Roman"/>
          <w:b/>
          <w:bCs/>
          <w:sz w:val="28"/>
          <w:szCs w:val="28"/>
        </w:rPr>
        <w:t xml:space="preserve"> 2023 г. № </w:t>
      </w:r>
      <w:r w:rsidRPr="008F7890">
        <w:rPr>
          <w:rFonts w:ascii="Times New Roman" w:hAnsi="Times New Roman"/>
          <w:b/>
          <w:bCs/>
          <w:sz w:val="28"/>
          <w:szCs w:val="28"/>
        </w:rPr>
        <w:t>53</w:t>
      </w:r>
    </w:p>
    <w:p w14:paraId="0578637D" w14:textId="77777777" w:rsidR="008F7890" w:rsidRPr="008F7890" w:rsidRDefault="008F7890" w:rsidP="008F7890">
      <w:pPr>
        <w:pStyle w:val="11"/>
        <w:spacing w:line="240" w:lineRule="exact"/>
        <w:jc w:val="both"/>
        <w:rPr>
          <w:b/>
          <w:bCs/>
          <w:szCs w:val="28"/>
        </w:rPr>
      </w:pPr>
    </w:p>
    <w:p w14:paraId="320EF91A" w14:textId="77777777" w:rsidR="008F7890" w:rsidRPr="008F7890" w:rsidRDefault="008F7890" w:rsidP="008F7890">
      <w:pPr>
        <w:pStyle w:val="11"/>
        <w:spacing w:line="240" w:lineRule="exact"/>
        <w:jc w:val="center"/>
        <w:rPr>
          <w:b/>
          <w:bCs/>
          <w:szCs w:val="28"/>
        </w:rPr>
      </w:pPr>
    </w:p>
    <w:p w14:paraId="704CB948" w14:textId="0FB06FEB" w:rsidR="008F7890" w:rsidRPr="008F7890" w:rsidRDefault="008F7890" w:rsidP="008F7890">
      <w:pPr>
        <w:pStyle w:val="11"/>
        <w:spacing w:line="240" w:lineRule="exact"/>
        <w:jc w:val="center"/>
        <w:rPr>
          <w:b/>
          <w:bCs/>
          <w:szCs w:val="28"/>
        </w:rPr>
      </w:pPr>
      <w:r w:rsidRPr="008F7890">
        <w:rPr>
          <w:b/>
          <w:bCs/>
          <w:szCs w:val="28"/>
        </w:rPr>
        <w:t>Об источниках наружного противопожарного водоснабжения для целей пожаротушения, расположенных в населенных пунктах и на прилегающих к ним территориях</w:t>
      </w:r>
    </w:p>
    <w:p w14:paraId="4A6CF65E" w14:textId="77777777" w:rsidR="008F7890" w:rsidRDefault="008F7890" w:rsidP="008F7890">
      <w:pPr>
        <w:jc w:val="both"/>
        <w:rPr>
          <w:sz w:val="28"/>
        </w:rPr>
      </w:pPr>
    </w:p>
    <w:p w14:paraId="51344DB0" w14:textId="77777777" w:rsidR="008F7890" w:rsidRDefault="008F7890" w:rsidP="008F7890">
      <w:pPr>
        <w:jc w:val="both"/>
        <w:rPr>
          <w:sz w:val="28"/>
        </w:rPr>
      </w:pPr>
    </w:p>
    <w:p w14:paraId="5E953519" w14:textId="54A3082C" w:rsidR="008F7890" w:rsidRPr="00847E73" w:rsidRDefault="008F7890" w:rsidP="008F7890">
      <w:pPr>
        <w:shd w:val="clear" w:color="auto" w:fill="FFFFFF"/>
        <w:spacing w:line="315" w:lineRule="atLeast"/>
        <w:ind w:firstLine="567"/>
        <w:jc w:val="both"/>
        <w:rPr>
          <w:sz w:val="28"/>
          <w:szCs w:val="28"/>
        </w:rPr>
      </w:pPr>
      <w:r w:rsidRPr="00847E73">
        <w:rPr>
          <w:sz w:val="28"/>
          <w:szCs w:val="28"/>
        </w:rPr>
        <w:t>В соответствии с Федеральными законами</w:t>
      </w:r>
      <w:r>
        <w:rPr>
          <w:sz w:val="28"/>
          <w:szCs w:val="28"/>
        </w:rPr>
        <w:t xml:space="preserve"> от 21 декабря 1994 года        № 69-ФЗ </w:t>
      </w:r>
      <w:r w:rsidRPr="00847E73">
        <w:rPr>
          <w:sz w:val="28"/>
          <w:szCs w:val="28"/>
        </w:rPr>
        <w:t xml:space="preserve">«О </w:t>
      </w:r>
      <w:r>
        <w:rPr>
          <w:sz w:val="28"/>
          <w:szCs w:val="28"/>
        </w:rPr>
        <w:t>пожарной безопасности</w:t>
      </w:r>
      <w:r w:rsidRPr="00847E73">
        <w:rPr>
          <w:sz w:val="28"/>
          <w:szCs w:val="28"/>
        </w:rPr>
        <w:t>»</w:t>
      </w:r>
      <w:r>
        <w:rPr>
          <w:sz w:val="28"/>
          <w:szCs w:val="28"/>
        </w:rPr>
        <w:t xml:space="preserve">, от 06 октября 2003 года                        № 131-ФЗ «Об общих принципах организации местного самоуправления в Российской Федерации», от 22 июня 2008 года № 213-ФЗ «Технический регламент о требованиях пожарной безопасности», постановлением Правительства Российской Федерации  от 16 сентября 2020 года № 1479 «Об утверждении Правил противопожарного режима в Российской Федерации» и </w:t>
      </w:r>
      <w:r w:rsidRPr="002C523B">
        <w:rPr>
          <w:sz w:val="28"/>
          <w:szCs w:val="28"/>
        </w:rPr>
        <w:t>в целях создания условий для забора в любое время года воды из источников наружного водоснабжения</w:t>
      </w:r>
      <w:r>
        <w:rPr>
          <w:sz w:val="28"/>
          <w:szCs w:val="28"/>
        </w:rPr>
        <w:t xml:space="preserve"> </w:t>
      </w:r>
      <w:r w:rsidRPr="002C523B">
        <w:rPr>
          <w:sz w:val="28"/>
          <w:szCs w:val="28"/>
        </w:rPr>
        <w:t>на</w:t>
      </w:r>
      <w:r>
        <w:rPr>
          <w:sz w:val="28"/>
          <w:szCs w:val="28"/>
        </w:rPr>
        <w:t xml:space="preserve"> территории </w:t>
      </w:r>
      <w:proofErr w:type="spellStart"/>
      <w:r>
        <w:rPr>
          <w:sz w:val="28"/>
          <w:szCs w:val="28"/>
        </w:rPr>
        <w:t>Кужмарского</w:t>
      </w:r>
      <w:proofErr w:type="spellEnd"/>
      <w:r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,</w:t>
      </w:r>
      <w:r w:rsidRPr="00847E7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Кужмарская</w:t>
      </w:r>
      <w:proofErr w:type="spellEnd"/>
      <w:r>
        <w:rPr>
          <w:sz w:val="28"/>
          <w:szCs w:val="28"/>
        </w:rPr>
        <w:t xml:space="preserve"> сельская </w:t>
      </w:r>
      <w:r w:rsidRPr="00847E73">
        <w:rPr>
          <w:sz w:val="28"/>
          <w:szCs w:val="28"/>
        </w:rPr>
        <w:t xml:space="preserve">администрация </w:t>
      </w:r>
    </w:p>
    <w:p w14:paraId="1D22E9F5" w14:textId="77777777" w:rsidR="008F7890" w:rsidRDefault="008F7890" w:rsidP="008F7890">
      <w:pPr>
        <w:pStyle w:val="11"/>
        <w:jc w:val="both"/>
      </w:pPr>
    </w:p>
    <w:p w14:paraId="5F7628BB" w14:textId="77777777" w:rsidR="008F7890" w:rsidRPr="008F7890" w:rsidRDefault="008F7890" w:rsidP="008F7890">
      <w:pPr>
        <w:pStyle w:val="11"/>
        <w:jc w:val="center"/>
        <w:rPr>
          <w:b/>
          <w:bCs/>
          <w:szCs w:val="28"/>
        </w:rPr>
      </w:pPr>
      <w:r w:rsidRPr="008F7890">
        <w:rPr>
          <w:b/>
          <w:bCs/>
          <w:szCs w:val="28"/>
        </w:rPr>
        <w:t>ПОСТАНОВЛЯЕТ:</w:t>
      </w:r>
    </w:p>
    <w:p w14:paraId="530567C6" w14:textId="77777777" w:rsidR="008F7890" w:rsidRPr="00CA3F72" w:rsidRDefault="008F7890" w:rsidP="008F7890">
      <w:pPr>
        <w:pStyle w:val="11"/>
        <w:jc w:val="both"/>
        <w:rPr>
          <w:szCs w:val="28"/>
        </w:rPr>
      </w:pPr>
    </w:p>
    <w:p w14:paraId="116AE89B" w14:textId="1F24EBB8" w:rsidR="008F7890" w:rsidRPr="00CA3F72" w:rsidRDefault="008F7890" w:rsidP="008F7890">
      <w:pPr>
        <w:pStyle w:val="MainSty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 w:rsidRPr="00CA3F72">
        <w:rPr>
          <w:rFonts w:ascii="Times New Roman" w:hAnsi="Times New Roman"/>
          <w:sz w:val="28"/>
          <w:szCs w:val="28"/>
        </w:rPr>
        <w:t>1. </w:t>
      </w:r>
      <w:r>
        <w:rPr>
          <w:rFonts w:ascii="Times New Roman" w:hAnsi="Times New Roman"/>
          <w:sz w:val="28"/>
          <w:szCs w:val="28"/>
        </w:rPr>
        <w:t>Утвердить прилагаемое Положение об источниках наружного противопожарного водоснабжения для целей пожаротушения, расположенных в населенных пунктах и на прилегающих к ним территориях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4D6A3556" w14:textId="77777777" w:rsidR="008F7890" w:rsidRDefault="008F7890" w:rsidP="008F7890">
      <w:pPr>
        <w:pStyle w:val="MainStyl"/>
        <w:spacing w:line="240" w:lineRule="auto"/>
        <w:ind w:firstLine="567"/>
        <w:rPr>
          <w:rFonts w:ascii="Times New Roman" w:hAnsi="Times New Roman"/>
          <w:sz w:val="28"/>
          <w:szCs w:val="28"/>
        </w:rPr>
      </w:pPr>
    </w:p>
    <w:p w14:paraId="7E8CF277" w14:textId="21AF102B" w:rsidR="008F7890" w:rsidRPr="00460F04" w:rsidRDefault="008F7890" w:rsidP="008F7890">
      <w:pPr>
        <w:pStyle w:val="MainStyl"/>
        <w:spacing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460F04">
        <w:rPr>
          <w:rFonts w:ascii="Times New Roman" w:hAnsi="Times New Roman"/>
          <w:sz w:val="28"/>
          <w:szCs w:val="28"/>
        </w:rPr>
        <w:t>. </w:t>
      </w:r>
      <w:r w:rsidRPr="00A5432D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A5432D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главного специалиста </w:t>
      </w:r>
      <w:proofErr w:type="spellStart"/>
      <w:r>
        <w:rPr>
          <w:rFonts w:ascii="Times New Roman" w:hAnsi="Times New Roman"/>
          <w:sz w:val="28"/>
          <w:szCs w:val="28"/>
        </w:rPr>
        <w:t>Кужмарской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администрации Андрееву Н.Э.</w:t>
      </w:r>
    </w:p>
    <w:p w14:paraId="003EB15A" w14:textId="77777777" w:rsidR="008F7890" w:rsidRDefault="008F7890" w:rsidP="008F7890">
      <w:pPr>
        <w:pStyle w:val="11"/>
        <w:ind w:firstLine="567"/>
        <w:jc w:val="both"/>
      </w:pPr>
    </w:p>
    <w:p w14:paraId="00266F63" w14:textId="77777777" w:rsidR="008F7890" w:rsidRDefault="008F7890" w:rsidP="008F789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со дня его обнародования.</w:t>
      </w:r>
    </w:p>
    <w:p w14:paraId="5D8BEA74" w14:textId="77777777" w:rsidR="008F7890" w:rsidRDefault="008F7890" w:rsidP="008F7890">
      <w:pPr>
        <w:jc w:val="both"/>
        <w:rPr>
          <w:sz w:val="28"/>
          <w:szCs w:val="28"/>
        </w:rPr>
      </w:pPr>
    </w:p>
    <w:p w14:paraId="5BAE42E9" w14:textId="77777777" w:rsidR="008F7890" w:rsidRDefault="008F7890" w:rsidP="008F7890">
      <w:pPr>
        <w:ind w:firstLine="567"/>
        <w:jc w:val="both"/>
        <w:rPr>
          <w:sz w:val="28"/>
          <w:szCs w:val="28"/>
        </w:rPr>
      </w:pPr>
    </w:p>
    <w:p w14:paraId="4749D69C" w14:textId="77777777" w:rsidR="008F7890" w:rsidRDefault="008F7890" w:rsidP="008F7890">
      <w:pPr>
        <w:ind w:firstLine="567"/>
        <w:jc w:val="both"/>
        <w:rPr>
          <w:sz w:val="28"/>
          <w:szCs w:val="28"/>
        </w:rPr>
      </w:pPr>
    </w:p>
    <w:p w14:paraId="5E210037" w14:textId="06042634" w:rsidR="006E704D" w:rsidRDefault="008F7890" w:rsidP="008F7890">
      <w:pPr>
        <w:tabs>
          <w:tab w:val="left" w:pos="6900"/>
        </w:tabs>
        <w:rPr>
          <w:sz w:val="28"/>
          <w:szCs w:val="28"/>
        </w:rPr>
      </w:pPr>
      <w:r w:rsidRPr="008F7890">
        <w:rPr>
          <w:sz w:val="28"/>
          <w:szCs w:val="28"/>
        </w:rPr>
        <w:t>Глава администрации</w:t>
      </w:r>
      <w:r w:rsidRPr="008F7890">
        <w:rPr>
          <w:sz w:val="28"/>
          <w:szCs w:val="28"/>
        </w:rPr>
        <w:tab/>
      </w:r>
      <w:r>
        <w:rPr>
          <w:sz w:val="28"/>
          <w:szCs w:val="28"/>
        </w:rPr>
        <w:t xml:space="preserve">         </w:t>
      </w:r>
      <w:proofErr w:type="spellStart"/>
      <w:r w:rsidRPr="008F7890">
        <w:rPr>
          <w:sz w:val="28"/>
          <w:szCs w:val="28"/>
        </w:rPr>
        <w:t>В.Н.Васильев</w:t>
      </w:r>
      <w:proofErr w:type="spellEnd"/>
    </w:p>
    <w:p w14:paraId="683A532F" w14:textId="7EC25179" w:rsidR="008F7890" w:rsidRDefault="008F7890" w:rsidP="008F7890">
      <w:pPr>
        <w:tabs>
          <w:tab w:val="left" w:pos="6900"/>
        </w:tabs>
        <w:rPr>
          <w:sz w:val="28"/>
          <w:szCs w:val="28"/>
        </w:rPr>
      </w:pPr>
    </w:p>
    <w:p w14:paraId="7FBC9D9E" w14:textId="77777777" w:rsidR="008F7890" w:rsidRPr="008F7890" w:rsidRDefault="008F7890" w:rsidP="008F7890">
      <w:pPr>
        <w:tabs>
          <w:tab w:val="left" w:pos="6900"/>
        </w:tabs>
        <w:rPr>
          <w:sz w:val="28"/>
          <w:szCs w:val="28"/>
        </w:rPr>
      </w:pPr>
    </w:p>
    <w:tbl>
      <w:tblPr>
        <w:tblpPr w:leftFromText="180" w:rightFromText="180" w:vertAnchor="text" w:horzAnchor="margin" w:tblpY="300"/>
        <w:tblW w:w="9322" w:type="dxa"/>
        <w:tblLook w:val="01E0" w:firstRow="1" w:lastRow="1" w:firstColumn="1" w:lastColumn="1" w:noHBand="0" w:noVBand="0"/>
      </w:tblPr>
      <w:tblGrid>
        <w:gridCol w:w="5211"/>
        <w:gridCol w:w="4111"/>
      </w:tblGrid>
      <w:tr w:rsidR="008F7890" w14:paraId="62DC8999" w14:textId="77777777" w:rsidTr="008F7890">
        <w:tc>
          <w:tcPr>
            <w:tcW w:w="5211" w:type="dxa"/>
          </w:tcPr>
          <w:p w14:paraId="0FA5F99A" w14:textId="77777777" w:rsidR="008F7890" w:rsidRDefault="008F7890" w:rsidP="00DC4DAD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br w:type="page"/>
            </w:r>
          </w:p>
        </w:tc>
        <w:tc>
          <w:tcPr>
            <w:tcW w:w="4111" w:type="dxa"/>
            <w:hideMark/>
          </w:tcPr>
          <w:p w14:paraId="4537BAC0" w14:textId="77777777" w:rsidR="008F7890" w:rsidRDefault="008F7890" w:rsidP="00DC4DA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  <w:p w14:paraId="6D6550E0" w14:textId="2EEFEBD9" w:rsidR="008F7890" w:rsidRDefault="008F7890" w:rsidP="00DC4DAD">
            <w:pPr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УТВЕРЖДЕНО</w:t>
            </w:r>
          </w:p>
        </w:tc>
      </w:tr>
      <w:tr w:rsidR="008F7890" w14:paraId="57AE5033" w14:textId="77777777" w:rsidTr="008F7890">
        <w:tc>
          <w:tcPr>
            <w:tcW w:w="5211" w:type="dxa"/>
          </w:tcPr>
          <w:p w14:paraId="4197A5E6" w14:textId="77777777" w:rsidR="008F7890" w:rsidRDefault="008F7890" w:rsidP="00DC4DAD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14:paraId="71C430EF" w14:textId="77CCA2E9" w:rsidR="008F7890" w:rsidRDefault="008F7890" w:rsidP="00DC4DAD">
            <w:pPr>
              <w:spacing w:line="240" w:lineRule="exact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постановлением </w:t>
            </w:r>
            <w:proofErr w:type="spellStart"/>
            <w:r>
              <w:rPr>
                <w:sz w:val="28"/>
              </w:rPr>
              <w:t>Кужмарской</w:t>
            </w:r>
            <w:proofErr w:type="spellEnd"/>
            <w:r>
              <w:rPr>
                <w:sz w:val="28"/>
              </w:rPr>
              <w:t xml:space="preserve"> сельской администрации </w:t>
            </w:r>
            <w:r>
              <w:rPr>
                <w:sz w:val="28"/>
              </w:rPr>
              <w:t>от 20.03.2023 № 53</w:t>
            </w:r>
          </w:p>
          <w:p w14:paraId="0E962C80" w14:textId="77777777" w:rsidR="008F7890" w:rsidRDefault="008F7890" w:rsidP="00DC4DAD">
            <w:pPr>
              <w:spacing w:line="240" w:lineRule="exact"/>
              <w:jc w:val="both"/>
              <w:rPr>
                <w:sz w:val="28"/>
              </w:rPr>
            </w:pPr>
          </w:p>
          <w:p w14:paraId="3235DEBA" w14:textId="77777777" w:rsidR="008F7890" w:rsidRDefault="008F7890" w:rsidP="00DC4DAD">
            <w:pPr>
              <w:spacing w:line="240" w:lineRule="exact"/>
              <w:jc w:val="both"/>
              <w:rPr>
                <w:sz w:val="28"/>
              </w:rPr>
            </w:pPr>
          </w:p>
        </w:tc>
      </w:tr>
      <w:tr w:rsidR="008F7890" w14:paraId="3926877D" w14:textId="77777777" w:rsidTr="008F7890">
        <w:tc>
          <w:tcPr>
            <w:tcW w:w="5211" w:type="dxa"/>
          </w:tcPr>
          <w:p w14:paraId="55478B12" w14:textId="77777777" w:rsidR="008F7890" w:rsidRDefault="008F7890" w:rsidP="00DC4DAD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4111" w:type="dxa"/>
            <w:hideMark/>
          </w:tcPr>
          <w:p w14:paraId="34AF0383" w14:textId="77777777" w:rsidR="008F7890" w:rsidRDefault="008F7890" w:rsidP="00DC4DAD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</w:tbl>
    <w:p w14:paraId="7AF67CB7" w14:textId="77777777" w:rsidR="00162F1B" w:rsidRDefault="00162F1B" w:rsidP="006E704D"/>
    <w:p w14:paraId="593C988B" w14:textId="77777777" w:rsidR="006E704D" w:rsidRPr="006E704D" w:rsidRDefault="006E704D" w:rsidP="006E704D"/>
    <w:p w14:paraId="08A64979" w14:textId="625B4ED6" w:rsidR="004F2BF9" w:rsidRPr="008F7890" w:rsidRDefault="004F2BF9" w:rsidP="004F2BF9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5"/>
          <w:szCs w:val="25"/>
        </w:rPr>
      </w:pPr>
      <w:r w:rsidRPr="008F7890">
        <w:rPr>
          <w:b/>
          <w:sz w:val="25"/>
          <w:szCs w:val="25"/>
        </w:rPr>
        <w:t>ПОЛОЖЕНИЕ</w:t>
      </w:r>
    </w:p>
    <w:p w14:paraId="3F615430" w14:textId="77777777" w:rsidR="008F7890" w:rsidRPr="008F7890" w:rsidRDefault="004F2BF9" w:rsidP="004F2BF9">
      <w:pPr>
        <w:jc w:val="center"/>
        <w:rPr>
          <w:b/>
          <w:sz w:val="28"/>
        </w:rPr>
      </w:pPr>
      <w:r w:rsidRPr="008F7890">
        <w:rPr>
          <w:b/>
          <w:sz w:val="28"/>
        </w:rPr>
        <w:t xml:space="preserve">об источниках наружного противопожарного водоснабжения для целей </w:t>
      </w:r>
      <w:r w:rsidR="00410179" w:rsidRPr="008F7890">
        <w:rPr>
          <w:b/>
          <w:sz w:val="28"/>
        </w:rPr>
        <w:t xml:space="preserve">   </w:t>
      </w:r>
      <w:r w:rsidRPr="008F7890">
        <w:rPr>
          <w:b/>
          <w:sz w:val="28"/>
        </w:rPr>
        <w:t>пожаротушения</w:t>
      </w:r>
      <w:r w:rsidR="008F7890" w:rsidRPr="008F7890">
        <w:rPr>
          <w:b/>
          <w:sz w:val="28"/>
        </w:rPr>
        <w:t>,</w:t>
      </w:r>
      <w:r w:rsidRPr="008F7890">
        <w:rPr>
          <w:b/>
          <w:sz w:val="28"/>
        </w:rPr>
        <w:t xml:space="preserve"> расположенных в населенных пунктах </w:t>
      </w:r>
    </w:p>
    <w:p w14:paraId="6E5D58B5" w14:textId="13E77BA6" w:rsidR="004F2BF9" w:rsidRDefault="004F2BF9" w:rsidP="008F7890">
      <w:pPr>
        <w:jc w:val="center"/>
        <w:rPr>
          <w:sz w:val="28"/>
          <w:szCs w:val="22"/>
        </w:rPr>
      </w:pPr>
      <w:r w:rsidRPr="008F7890">
        <w:rPr>
          <w:b/>
          <w:sz w:val="28"/>
        </w:rPr>
        <w:t>и на прилегающих к ним территориях</w:t>
      </w:r>
      <w:r>
        <w:rPr>
          <w:sz w:val="28"/>
        </w:rPr>
        <w:t xml:space="preserve"> </w:t>
      </w:r>
    </w:p>
    <w:p w14:paraId="0E2108F9" w14:textId="77777777" w:rsidR="004F2BF9" w:rsidRDefault="004F2BF9" w:rsidP="004F2BF9">
      <w:pPr>
        <w:pStyle w:val="2"/>
        <w:shd w:val="clear" w:color="auto" w:fill="auto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461FD9E" w14:textId="327F4A59" w:rsidR="004F2BF9" w:rsidRPr="008F7890" w:rsidRDefault="00AD698B" w:rsidP="008F7890">
      <w:pPr>
        <w:pStyle w:val="ab"/>
        <w:widowControl w:val="0"/>
        <w:autoSpaceDE w:val="0"/>
        <w:autoSpaceDN w:val="0"/>
        <w:adjustRightInd w:val="0"/>
        <w:spacing w:line="240" w:lineRule="exact"/>
        <w:ind w:left="0"/>
        <w:jc w:val="center"/>
        <w:rPr>
          <w:b/>
          <w:bCs/>
          <w:sz w:val="28"/>
          <w:szCs w:val="28"/>
        </w:rPr>
      </w:pPr>
      <w:r w:rsidRPr="008F7890">
        <w:rPr>
          <w:b/>
          <w:bCs/>
          <w:sz w:val="28"/>
          <w:szCs w:val="28"/>
        </w:rPr>
        <w:t>1. </w:t>
      </w:r>
      <w:r w:rsidR="004F2BF9" w:rsidRPr="008F7890">
        <w:rPr>
          <w:b/>
          <w:bCs/>
          <w:sz w:val="28"/>
          <w:szCs w:val="28"/>
        </w:rPr>
        <w:t>Общие положения</w:t>
      </w:r>
    </w:p>
    <w:p w14:paraId="5E4B62F9" w14:textId="77777777" w:rsidR="004F2BF9" w:rsidRDefault="004F2BF9" w:rsidP="004F2BF9">
      <w:pPr>
        <w:widowControl w:val="0"/>
        <w:autoSpaceDE w:val="0"/>
        <w:autoSpaceDN w:val="0"/>
        <w:adjustRightInd w:val="0"/>
        <w:spacing w:line="240" w:lineRule="exact"/>
        <w:jc w:val="both"/>
        <w:rPr>
          <w:bCs/>
          <w:sz w:val="28"/>
          <w:szCs w:val="28"/>
        </w:rPr>
      </w:pPr>
    </w:p>
    <w:p w14:paraId="0D20DCBA" w14:textId="7F9D24BA" w:rsidR="004F2BF9" w:rsidRPr="004F2BF9" w:rsidRDefault="004F2BF9" w:rsidP="004F2BF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1.1. </w:t>
      </w:r>
      <w:r w:rsidRPr="004F2BF9">
        <w:rPr>
          <w:bCs/>
          <w:sz w:val="28"/>
          <w:szCs w:val="28"/>
        </w:rPr>
        <w:t xml:space="preserve">На территориях </w:t>
      </w:r>
      <w:r w:rsidR="00FB7C69">
        <w:rPr>
          <w:bCs/>
          <w:sz w:val="28"/>
          <w:szCs w:val="28"/>
        </w:rPr>
        <w:t>населенных пунктов</w:t>
      </w:r>
      <w:r w:rsidRPr="004F2BF9">
        <w:rPr>
          <w:bCs/>
          <w:sz w:val="28"/>
          <w:szCs w:val="28"/>
        </w:rPr>
        <w:t xml:space="preserve"> </w:t>
      </w:r>
      <w:proofErr w:type="spellStart"/>
      <w:r w:rsidR="008F7890">
        <w:rPr>
          <w:bCs/>
          <w:sz w:val="28"/>
          <w:szCs w:val="28"/>
        </w:rPr>
        <w:t>Кужмарского</w:t>
      </w:r>
      <w:proofErr w:type="spellEnd"/>
      <w:r w:rsidR="008F7890">
        <w:rPr>
          <w:bCs/>
          <w:sz w:val="28"/>
          <w:szCs w:val="28"/>
        </w:rPr>
        <w:t xml:space="preserve"> сельского поселения</w:t>
      </w:r>
      <w:r w:rsidRPr="004F2BF9">
        <w:rPr>
          <w:bCs/>
          <w:sz w:val="28"/>
          <w:szCs w:val="28"/>
        </w:rPr>
        <w:t xml:space="preserve"> должны находиться источники наружного противопожарного водоснабжения. </w:t>
      </w:r>
    </w:p>
    <w:p w14:paraId="40C07F1F" w14:textId="7F5C6AE8" w:rsidR="004F2BF9" w:rsidRPr="004F2BF9" w:rsidRDefault="004F2BF9" w:rsidP="004F2BF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1.2. </w:t>
      </w:r>
      <w:r w:rsidRPr="004F2BF9">
        <w:rPr>
          <w:bCs/>
          <w:sz w:val="28"/>
          <w:szCs w:val="28"/>
        </w:rPr>
        <w:t xml:space="preserve">К источникам наружного противопожарного водоснабжения  </w:t>
      </w:r>
      <w:r w:rsidR="00507514">
        <w:rPr>
          <w:bCs/>
          <w:sz w:val="28"/>
          <w:szCs w:val="28"/>
        </w:rPr>
        <w:t xml:space="preserve">    </w:t>
      </w:r>
      <w:r w:rsidR="004C1809">
        <w:rPr>
          <w:bCs/>
          <w:sz w:val="28"/>
          <w:szCs w:val="28"/>
        </w:rPr>
        <w:t xml:space="preserve">   </w:t>
      </w:r>
      <w:r w:rsidRPr="004F2BF9">
        <w:rPr>
          <w:bCs/>
          <w:sz w:val="28"/>
          <w:szCs w:val="28"/>
        </w:rPr>
        <w:t>относятся:</w:t>
      </w:r>
    </w:p>
    <w:p w14:paraId="33D9A0E7" w14:textId="77777777" w:rsidR="004F2BF9" w:rsidRDefault="004F2BF9" w:rsidP="004F2BF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наружные водопроводные сети с пожарными гидрантами;</w:t>
      </w:r>
    </w:p>
    <w:p w14:paraId="3EFE9330" w14:textId="77777777" w:rsidR="004F2BF9" w:rsidRDefault="004F2BF9" w:rsidP="004F2BF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 водные объекты, используемые для целей пожаротушения в соответствии с законодательством Российской Федерации;</w:t>
      </w:r>
    </w:p>
    <w:p w14:paraId="7EBAB2DC" w14:textId="70EE9536" w:rsidR="004F2BF9" w:rsidRDefault="004F2BF9" w:rsidP="00572717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противопожарные резервуары</w:t>
      </w:r>
      <w:r w:rsidR="00162F1B">
        <w:rPr>
          <w:bCs/>
          <w:sz w:val="28"/>
          <w:szCs w:val="28"/>
        </w:rPr>
        <w:t>.</w:t>
      </w:r>
    </w:p>
    <w:p w14:paraId="5B6CA605" w14:textId="0D5184F0" w:rsidR="004F2BF9" w:rsidRDefault="004F2BF9" w:rsidP="004F2BF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572717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. Ответственность за техническое состояние источников противопожарного водоснабжения и установку указателей нес</w:t>
      </w:r>
      <w:r w:rsidR="00162F1B">
        <w:rPr>
          <w:bCs/>
          <w:sz w:val="28"/>
          <w:szCs w:val="28"/>
        </w:rPr>
        <w:t>е</w:t>
      </w:r>
      <w:r>
        <w:rPr>
          <w:bCs/>
          <w:sz w:val="28"/>
          <w:szCs w:val="28"/>
        </w:rPr>
        <w:t xml:space="preserve">т </w:t>
      </w:r>
      <w:r w:rsidR="003C4093">
        <w:rPr>
          <w:bCs/>
          <w:sz w:val="28"/>
          <w:szCs w:val="28"/>
        </w:rPr>
        <w:t>организация водоснабжения</w:t>
      </w:r>
      <w:r>
        <w:rPr>
          <w:bCs/>
          <w:sz w:val="28"/>
          <w:szCs w:val="28"/>
        </w:rPr>
        <w:t xml:space="preserve"> или объект, в ведении которого они находятся.</w:t>
      </w:r>
    </w:p>
    <w:p w14:paraId="7229F0A5" w14:textId="57283309" w:rsidR="004F2BF9" w:rsidRDefault="004F2BF9" w:rsidP="004F2BF9">
      <w:pPr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 w:rsidR="00572717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>. Подразделения пожарной охраны имею</w:t>
      </w:r>
      <w:r w:rsidR="00FB7C69">
        <w:rPr>
          <w:bCs/>
          <w:sz w:val="28"/>
          <w:szCs w:val="28"/>
        </w:rPr>
        <w:t>т</w:t>
      </w:r>
      <w:r>
        <w:rPr>
          <w:bCs/>
          <w:sz w:val="28"/>
          <w:szCs w:val="28"/>
        </w:rPr>
        <w:t xml:space="preserve"> право на беспрепятственный въезд на территорию объектов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 </w:t>
      </w:r>
    </w:p>
    <w:p w14:paraId="4E01DA2F" w14:textId="77777777" w:rsidR="004F2BF9" w:rsidRDefault="004F2BF9" w:rsidP="004F2BF9">
      <w:pPr>
        <w:ind w:firstLine="567"/>
        <w:jc w:val="both"/>
        <w:rPr>
          <w:bCs/>
          <w:sz w:val="28"/>
          <w:szCs w:val="28"/>
        </w:rPr>
      </w:pPr>
    </w:p>
    <w:p w14:paraId="2E4AC934" w14:textId="77777777" w:rsidR="00D765F9" w:rsidRPr="008F7890" w:rsidRDefault="004F2BF9" w:rsidP="004F2BF9">
      <w:pPr>
        <w:widowControl w:val="0"/>
        <w:autoSpaceDE w:val="0"/>
        <w:autoSpaceDN w:val="0"/>
        <w:adjustRightInd w:val="0"/>
        <w:ind w:left="495"/>
        <w:jc w:val="center"/>
        <w:rPr>
          <w:b/>
          <w:bCs/>
          <w:sz w:val="28"/>
          <w:szCs w:val="28"/>
        </w:rPr>
      </w:pPr>
      <w:r w:rsidRPr="008F7890">
        <w:rPr>
          <w:b/>
          <w:bCs/>
          <w:sz w:val="28"/>
          <w:szCs w:val="28"/>
        </w:rPr>
        <w:t xml:space="preserve">2. Техническое состояние, эксплуатация и требования к источникам </w:t>
      </w:r>
    </w:p>
    <w:p w14:paraId="381C1ACF" w14:textId="5CFE9945" w:rsidR="004F2BF9" w:rsidRPr="008F7890" w:rsidRDefault="004F2BF9" w:rsidP="004F2BF9">
      <w:pPr>
        <w:widowControl w:val="0"/>
        <w:autoSpaceDE w:val="0"/>
        <w:autoSpaceDN w:val="0"/>
        <w:adjustRightInd w:val="0"/>
        <w:ind w:left="495"/>
        <w:jc w:val="center"/>
        <w:rPr>
          <w:b/>
          <w:bCs/>
          <w:sz w:val="28"/>
          <w:szCs w:val="28"/>
        </w:rPr>
      </w:pPr>
      <w:r w:rsidRPr="008F7890">
        <w:rPr>
          <w:b/>
          <w:bCs/>
          <w:sz w:val="28"/>
          <w:szCs w:val="28"/>
        </w:rPr>
        <w:t>противопожарного водоснабжения</w:t>
      </w:r>
    </w:p>
    <w:p w14:paraId="293D59F5" w14:textId="77777777" w:rsidR="004F2BF9" w:rsidRDefault="004F2BF9" w:rsidP="004F2BF9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</w:p>
    <w:p w14:paraId="31B0CEEB" w14:textId="77777777" w:rsidR="004F2BF9" w:rsidRDefault="004F2BF9" w:rsidP="004F2BF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2.1. Постоянная готовность источников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14:paraId="66FEC8B6" w14:textId="6BB4EC2D" w:rsidR="004F2BF9" w:rsidRDefault="004F2BF9" w:rsidP="004F2BF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>
        <w:rPr>
          <w:bCs/>
          <w:sz w:val="28"/>
          <w:szCs w:val="28"/>
        </w:rPr>
        <w:tab/>
      </w:r>
      <w:r w:rsidR="00D74C4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качественной приемкой всех систем водоснабжения по окончании их строительства, реконструкции и ремонта;</w:t>
      </w:r>
    </w:p>
    <w:p w14:paraId="5766E8EC" w14:textId="5975FDCC" w:rsidR="004F2BF9" w:rsidRDefault="004F2BF9" w:rsidP="004F2BF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 w:rsidR="00D74C4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точным учетом всех источников противопожарного водоснабжения; систематическим контролем за состоянием водоисточников;</w:t>
      </w:r>
    </w:p>
    <w:p w14:paraId="22029AC6" w14:textId="5B584E78" w:rsidR="004F2BF9" w:rsidRDefault="004F2BF9" w:rsidP="004F2BF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</w:t>
      </w:r>
      <w:r w:rsidR="00162F1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периодическим испытанием водопроводных сетей на водоотдачу</w:t>
      </w:r>
      <w:r w:rsidR="008F789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(2 раза в год)</w:t>
      </w:r>
    </w:p>
    <w:p w14:paraId="58F86D21" w14:textId="77777777" w:rsidR="004F2BF9" w:rsidRDefault="004F2BF9" w:rsidP="004F2BF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– своевременной подготовкой источников противопожарного водоснабжения к условиям эксплуатации в </w:t>
      </w:r>
      <w:proofErr w:type="spellStart"/>
      <w:r>
        <w:rPr>
          <w:bCs/>
          <w:sz w:val="28"/>
          <w:szCs w:val="28"/>
        </w:rPr>
        <w:t>весенне</w:t>
      </w:r>
      <w:proofErr w:type="spellEnd"/>
      <w:r>
        <w:rPr>
          <w:bCs/>
          <w:sz w:val="28"/>
          <w:szCs w:val="28"/>
        </w:rPr>
        <w:t xml:space="preserve"> – летний и </w:t>
      </w:r>
      <w:proofErr w:type="spellStart"/>
      <w:r>
        <w:rPr>
          <w:bCs/>
          <w:sz w:val="28"/>
          <w:szCs w:val="28"/>
        </w:rPr>
        <w:t>осенне</w:t>
      </w:r>
      <w:proofErr w:type="spellEnd"/>
      <w:r>
        <w:rPr>
          <w:bCs/>
          <w:sz w:val="28"/>
          <w:szCs w:val="28"/>
        </w:rPr>
        <w:t xml:space="preserve"> –</w:t>
      </w:r>
      <w:r>
        <w:rPr>
          <w:bCs/>
          <w:sz w:val="28"/>
          <w:szCs w:val="28"/>
        </w:rPr>
        <w:lastRenderedPageBreak/>
        <w:t>зимний периоды.</w:t>
      </w:r>
    </w:p>
    <w:p w14:paraId="4D7F649A" w14:textId="3C080B25" w:rsidR="004F2BF9" w:rsidRDefault="004F2BF9" w:rsidP="004F2BF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2.2. Источники противопожарного водоснабжения должны находиться в исправном состоянии и оборудоваться указателями, установленными на видных местах</w:t>
      </w:r>
      <w:r w:rsidR="00572717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Ко всем источникам противопожарного водоснабжения должен быть обеспечен подъезд шириной не менее 3,5 м.</w:t>
      </w:r>
    </w:p>
    <w:p w14:paraId="2B434B14" w14:textId="77777777" w:rsidR="004F2BF9" w:rsidRDefault="004F2BF9" w:rsidP="004F2BF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Свободный напор в сети противопожарного водопровода низкого давления (на уровне поверхности земли) при пожаротушении должен быть не менее 10 м.</w:t>
      </w:r>
    </w:p>
    <w:p w14:paraId="4FA3FDA8" w14:textId="77777777" w:rsidR="004F2BF9" w:rsidRDefault="004F2BF9" w:rsidP="004F2BF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2.3. Пожарные водоемы должны быть наполнены водой. К водоему должен быть обеспечен подъезд с твердым покрытием и разворотной площадкой размером 12x12 м.</w:t>
      </w:r>
    </w:p>
    <w:p w14:paraId="6146E321" w14:textId="77777777" w:rsidR="004F2BF9" w:rsidRDefault="004F2BF9" w:rsidP="004F2BF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 наличии «сухого» и «мокрого» колодцев крышки их люков должны быть обозначены указателями. В «сухом» колодце должна быть установлена задвижка, штурвал которой должен быть выведен под крышку люка.</w:t>
      </w:r>
    </w:p>
    <w:p w14:paraId="778465AA" w14:textId="77777777" w:rsidR="004F2BF9" w:rsidRDefault="004F2BF9" w:rsidP="004F2BF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2.4. Водонапорные башни должны быть оборудованы патрубком с пожарной </w:t>
      </w:r>
      <w:proofErr w:type="spellStart"/>
      <w:r>
        <w:rPr>
          <w:bCs/>
          <w:sz w:val="28"/>
          <w:szCs w:val="28"/>
        </w:rPr>
        <w:t>полугайкой</w:t>
      </w:r>
      <w:proofErr w:type="spellEnd"/>
      <w:r>
        <w:rPr>
          <w:bCs/>
          <w:sz w:val="28"/>
          <w:szCs w:val="28"/>
        </w:rPr>
        <w:t xml:space="preserve"> (диаметром 77 мм) для забора воды пожарной техникой и иметь подъезд с твердым покрытием шириной не менее 3,5 м.</w:t>
      </w:r>
    </w:p>
    <w:p w14:paraId="2D3D348D" w14:textId="23A7F629" w:rsidR="004F2BF9" w:rsidRDefault="004F2BF9" w:rsidP="004F2BF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2.5. Пирсы должны иметь прочное боковое ограждение высотой </w:t>
      </w:r>
      <w:r w:rsidR="00A4579B"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>0,7 –</w:t>
      </w:r>
      <w:r w:rsidR="00A4579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0,8 м. Со стороны водоисточника на площадке укрепляется упорный брус толщиной 25 см.</w:t>
      </w:r>
    </w:p>
    <w:p w14:paraId="2015E090" w14:textId="74A0DC99" w:rsidR="004F2BF9" w:rsidRDefault="004F2BF9" w:rsidP="004F2BF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Ширина пирса должна обеспечивать свободную установку двух пожарных автомобилей. Для разворота их перед пирсом устраивают площадку с твердым покрытием размером 12x12 м. Высота площадки пирса над самым низким уровнем воды не должна превышать 5 м. Глубина воды у пирса должна быть не менее 1 м. В зимнее время при замерзании воды прорубается прорубь размером 1x1 м.</w:t>
      </w:r>
      <w:r w:rsidR="00FB7C69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а пирс очищается от снега и льда.</w:t>
      </w:r>
    </w:p>
    <w:p w14:paraId="0254B7E7" w14:textId="37B02B01" w:rsidR="004F2BF9" w:rsidRDefault="004F2BF9" w:rsidP="004F2BF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2.6. В помещениях насосных станций объекта вывешивается общая схема противопожарного водоснабжения и схема обвязки насосов. Порядок включения насосов – </w:t>
      </w:r>
      <w:proofErr w:type="spellStart"/>
      <w:r>
        <w:rPr>
          <w:bCs/>
          <w:sz w:val="28"/>
          <w:szCs w:val="28"/>
        </w:rPr>
        <w:t>повысителей</w:t>
      </w:r>
      <w:proofErr w:type="spellEnd"/>
      <w:r>
        <w:rPr>
          <w:bCs/>
          <w:sz w:val="28"/>
          <w:szCs w:val="28"/>
        </w:rPr>
        <w:t xml:space="preserve"> должен определяться инструкцией.</w:t>
      </w:r>
    </w:p>
    <w:p w14:paraId="071FC641" w14:textId="6C8DD13C" w:rsidR="004F2BF9" w:rsidRDefault="004F2BF9" w:rsidP="004F2BF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2.7. Электроснабжение предприятия должно обеспечивать бесперебойное питание электродвигателей пожарных насосов.</w:t>
      </w:r>
    </w:p>
    <w:p w14:paraId="0D7FC523" w14:textId="537B795F" w:rsidR="004F2BF9" w:rsidRDefault="004F2BF9" w:rsidP="004F2BF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2.8. Задвижки с электроприводом, установленные на обводных линиях водомерных устройств, проверяются на работоспособность не реже двух раз в год, а пожарные насосы – ежемесячно.</w:t>
      </w:r>
    </w:p>
    <w:p w14:paraId="44022921" w14:textId="1BA06FC8" w:rsidR="003C4093" w:rsidRPr="00572717" w:rsidRDefault="004F2BF9" w:rsidP="00572717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2.9. Источники противопожарного водоснабжения допускается использовать только при тушении пожаров, проведении занятий, учений и проверке их работоспособности.</w:t>
      </w:r>
    </w:p>
    <w:p w14:paraId="15A53D58" w14:textId="77777777" w:rsidR="00D765F9" w:rsidRDefault="00D765F9" w:rsidP="004F2BF9">
      <w:pPr>
        <w:widowControl w:val="0"/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14:paraId="2B8B28B2" w14:textId="40EC4AE6" w:rsidR="004F2BF9" w:rsidRPr="008F7890" w:rsidRDefault="004F2BF9" w:rsidP="004F2BF9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8F7890">
        <w:rPr>
          <w:b/>
          <w:bCs/>
          <w:sz w:val="28"/>
          <w:szCs w:val="28"/>
        </w:rPr>
        <w:t>3. Учет и порядок проверки противопожарного водоснабжения</w:t>
      </w:r>
    </w:p>
    <w:p w14:paraId="14A50EBB" w14:textId="77777777" w:rsidR="004F2BF9" w:rsidRDefault="004F2BF9" w:rsidP="004F2BF9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14:paraId="1B32DC26" w14:textId="68A0D1B6" w:rsidR="004F2BF9" w:rsidRDefault="004F2BF9" w:rsidP="004F2BF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3.1. </w:t>
      </w:r>
      <w:r w:rsidR="003C4093">
        <w:rPr>
          <w:bCs/>
          <w:sz w:val="28"/>
          <w:szCs w:val="28"/>
        </w:rPr>
        <w:t>Организации</w:t>
      </w:r>
      <w:r>
        <w:rPr>
          <w:bCs/>
          <w:sz w:val="28"/>
          <w:szCs w:val="28"/>
        </w:rPr>
        <w:t xml:space="preserve"> </w:t>
      </w:r>
      <w:r w:rsidR="003C4093">
        <w:rPr>
          <w:bCs/>
          <w:sz w:val="28"/>
          <w:szCs w:val="28"/>
        </w:rPr>
        <w:t>и</w:t>
      </w:r>
      <w:r>
        <w:rPr>
          <w:bCs/>
          <w:sz w:val="28"/>
          <w:szCs w:val="28"/>
        </w:rPr>
        <w:t xml:space="preserve"> объекты</w:t>
      </w:r>
      <w:r w:rsidR="00162F1B">
        <w:rPr>
          <w:bCs/>
          <w:sz w:val="28"/>
          <w:szCs w:val="28"/>
        </w:rPr>
        <w:t xml:space="preserve">, </w:t>
      </w:r>
      <w:bookmarkStart w:id="0" w:name="_Hlk96419497"/>
      <w:r w:rsidR="00162F1B">
        <w:rPr>
          <w:bCs/>
          <w:sz w:val="28"/>
          <w:szCs w:val="28"/>
        </w:rPr>
        <w:t>в ведении которых находятся пожарные гидранты</w:t>
      </w:r>
      <w:r>
        <w:rPr>
          <w:bCs/>
          <w:sz w:val="28"/>
          <w:szCs w:val="28"/>
        </w:rPr>
        <w:t xml:space="preserve"> </w:t>
      </w:r>
      <w:bookmarkEnd w:id="0"/>
      <w:r>
        <w:rPr>
          <w:bCs/>
          <w:sz w:val="28"/>
          <w:szCs w:val="28"/>
        </w:rPr>
        <w:t>обязаны вести строгий учет и проводить плановые совместные с подразделениями Государственной противопожарной службы проверки имеющихся в их ведении источников противопожарного водоснабжения.</w:t>
      </w:r>
    </w:p>
    <w:p w14:paraId="09346AD6" w14:textId="33DB0058" w:rsidR="004F2BF9" w:rsidRDefault="004F2BF9" w:rsidP="004F2BF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3.2. С целью учета всех водоисточников, которые могут быть использованы для тушения пожара,</w:t>
      </w:r>
      <w:r w:rsidR="003C4093">
        <w:rPr>
          <w:bCs/>
          <w:sz w:val="28"/>
          <w:szCs w:val="28"/>
        </w:rPr>
        <w:t xml:space="preserve"> организации</w:t>
      </w:r>
      <w:r>
        <w:rPr>
          <w:bCs/>
          <w:sz w:val="28"/>
          <w:szCs w:val="28"/>
        </w:rPr>
        <w:t xml:space="preserve"> и объекты</w:t>
      </w:r>
      <w:r w:rsidR="00162F1B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162F1B">
        <w:rPr>
          <w:bCs/>
          <w:sz w:val="28"/>
          <w:szCs w:val="28"/>
        </w:rPr>
        <w:t xml:space="preserve">в ведении которых находятся пожарные гидранты </w:t>
      </w:r>
      <w:r>
        <w:rPr>
          <w:bCs/>
          <w:sz w:val="28"/>
          <w:szCs w:val="28"/>
        </w:rPr>
        <w:t>совместно с Государственной противопожарной службой не реже одного раза в пять лет проводят инвентаризацию противопожарного водоснабжения.</w:t>
      </w:r>
    </w:p>
    <w:p w14:paraId="3AF33CBB" w14:textId="1EF57FD0" w:rsidR="004F2BF9" w:rsidRDefault="004F2BF9" w:rsidP="004F2BF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3.3. Проверка противопожарного водоснабжения производится                2 раза в год: в </w:t>
      </w:r>
      <w:proofErr w:type="spellStart"/>
      <w:r>
        <w:rPr>
          <w:bCs/>
          <w:sz w:val="28"/>
          <w:szCs w:val="28"/>
        </w:rPr>
        <w:t>весенне</w:t>
      </w:r>
      <w:proofErr w:type="spellEnd"/>
      <w:r>
        <w:rPr>
          <w:bCs/>
          <w:sz w:val="28"/>
          <w:szCs w:val="28"/>
        </w:rPr>
        <w:t xml:space="preserve"> – летний (с 1 апреля по 1 ноября) и </w:t>
      </w:r>
      <w:proofErr w:type="spellStart"/>
      <w:r>
        <w:rPr>
          <w:bCs/>
          <w:sz w:val="28"/>
          <w:szCs w:val="28"/>
        </w:rPr>
        <w:t>осенне</w:t>
      </w:r>
      <w:proofErr w:type="spellEnd"/>
      <w:r>
        <w:rPr>
          <w:bCs/>
          <w:sz w:val="28"/>
          <w:szCs w:val="28"/>
        </w:rPr>
        <w:t xml:space="preserve"> – зимний</w:t>
      </w:r>
      <w:r w:rsidR="00A4579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(с 1 октября по 1 мая) периоды.</w:t>
      </w:r>
    </w:p>
    <w:p w14:paraId="206D9320" w14:textId="0151114C" w:rsidR="004F2BF9" w:rsidRDefault="004F2BF9" w:rsidP="004F2BF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3.4. При проверке пожарного гидранта проверяется:</w:t>
      </w:r>
    </w:p>
    <w:p w14:paraId="26B1E727" w14:textId="77777777" w:rsidR="004F2BF9" w:rsidRDefault="004F2BF9" w:rsidP="004F2BF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 наличие на видном месте указателя установленного образца;</w:t>
      </w:r>
    </w:p>
    <w:p w14:paraId="11FD834F" w14:textId="77777777" w:rsidR="004F2BF9" w:rsidRDefault="004F2BF9" w:rsidP="004F2BF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 возможность беспрепятственного подъезда к пожарному гидранту;</w:t>
      </w:r>
    </w:p>
    <w:p w14:paraId="45A333C2" w14:textId="77777777" w:rsidR="004F2BF9" w:rsidRDefault="004F2BF9" w:rsidP="004F2BF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 состояние колодца и люка пожарного гидранта, производится очистка его от грязи, льда и снега;</w:t>
      </w:r>
    </w:p>
    <w:p w14:paraId="21056CF3" w14:textId="77777777" w:rsidR="004F2BF9" w:rsidRDefault="004F2BF9" w:rsidP="004F2BF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 работоспособность пожарного гидранта посредством пуска воды с установкой пожарной колонки;</w:t>
      </w:r>
    </w:p>
    <w:p w14:paraId="68316717" w14:textId="77777777" w:rsidR="004F2BF9" w:rsidRDefault="004F2BF9" w:rsidP="004F2BF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 герметичность и смазка резьбового соединения и стояка;</w:t>
      </w:r>
    </w:p>
    <w:p w14:paraId="4A4CBBC4" w14:textId="77777777" w:rsidR="004F2BF9" w:rsidRDefault="004F2BF9" w:rsidP="004F2BF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 работоспособность сливного устройства;</w:t>
      </w:r>
    </w:p>
    <w:p w14:paraId="7CCC22F2" w14:textId="77777777" w:rsidR="004F2BF9" w:rsidRDefault="004F2BF9" w:rsidP="004F2BF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 наличие крышки гидранта.</w:t>
      </w:r>
    </w:p>
    <w:p w14:paraId="3E658876" w14:textId="182E6901" w:rsidR="004F2BF9" w:rsidRDefault="004F2BF9" w:rsidP="004F2BF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3.5. При проверке пожарного водоема проверяется:</w:t>
      </w:r>
    </w:p>
    <w:p w14:paraId="5830FC18" w14:textId="77777777" w:rsidR="004F2BF9" w:rsidRDefault="004F2BF9" w:rsidP="004F2BF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 наличие на видном месте указателя установленного образца;</w:t>
      </w:r>
    </w:p>
    <w:p w14:paraId="6A440DC4" w14:textId="77777777" w:rsidR="004F2BF9" w:rsidRDefault="004F2BF9" w:rsidP="004F2BF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 возможность беспрепятственного подъезда к пожарному водоему;</w:t>
      </w:r>
    </w:p>
    <w:p w14:paraId="4FD10B5E" w14:textId="77777777" w:rsidR="004F2BF9" w:rsidRDefault="004F2BF9" w:rsidP="004F2BF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 степень заполнения водоема водой и возможность его пополнения;</w:t>
      </w:r>
    </w:p>
    <w:p w14:paraId="21ADF5F5" w14:textId="77777777" w:rsidR="004F2BF9" w:rsidRDefault="004F2BF9" w:rsidP="004F2BF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 наличие площадки перед водоемом для забора воды;</w:t>
      </w:r>
    </w:p>
    <w:p w14:paraId="29C1858E" w14:textId="77777777" w:rsidR="004F2BF9" w:rsidRDefault="004F2BF9" w:rsidP="004F2BF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 герметичность задвижек (при их наличии);</w:t>
      </w:r>
    </w:p>
    <w:p w14:paraId="002D725B" w14:textId="77777777" w:rsidR="004F2BF9" w:rsidRDefault="004F2BF9" w:rsidP="004F2BF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 наличие проруби при отрицательной температуре воздуха (для открытых водоемов).</w:t>
      </w:r>
    </w:p>
    <w:p w14:paraId="6A88B166" w14:textId="6E88F9C3" w:rsidR="004F2BF9" w:rsidRDefault="004F2BF9" w:rsidP="004F2BF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3.6. При проверке пожарного пирса проверяется:</w:t>
      </w:r>
    </w:p>
    <w:p w14:paraId="190A7392" w14:textId="77777777" w:rsidR="004F2BF9" w:rsidRDefault="004F2BF9" w:rsidP="004F2BF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 наличие на видном месте указателя установленного образца;</w:t>
      </w:r>
    </w:p>
    <w:p w14:paraId="41005DEA" w14:textId="77777777" w:rsidR="004F2BF9" w:rsidRDefault="004F2BF9" w:rsidP="004F2BF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 возможность беспрепятственного подъезда к пожарному пирсу;</w:t>
      </w:r>
    </w:p>
    <w:p w14:paraId="461FA47D" w14:textId="77777777" w:rsidR="004F2BF9" w:rsidRDefault="004F2BF9" w:rsidP="004F2BF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 наличие площадки перед пирсом для разворота пожарной техники;</w:t>
      </w:r>
    </w:p>
    <w:p w14:paraId="46F61804" w14:textId="77777777" w:rsidR="004F2BF9" w:rsidRDefault="004F2BF9" w:rsidP="004F2BF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 визуальным осмотром состояние несущих конструкций, покрытия, ограждения, упорного бруса и наличие приямка для забора воды.</w:t>
      </w:r>
    </w:p>
    <w:p w14:paraId="6A042BAA" w14:textId="17E29AA3" w:rsidR="004F2BF9" w:rsidRDefault="004F2BF9" w:rsidP="004F2BF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3.7. При проверке других приспособленных для целей пожаротушения источников водоснабжения проверяется наличие подъезда и возможность забора воды в любое время года.</w:t>
      </w:r>
    </w:p>
    <w:p w14:paraId="06D86B39" w14:textId="77777777" w:rsidR="00D765F9" w:rsidRDefault="00D765F9" w:rsidP="004F2BF9">
      <w:pPr>
        <w:widowControl w:val="0"/>
        <w:autoSpaceDE w:val="0"/>
        <w:autoSpaceDN w:val="0"/>
        <w:adjustRightInd w:val="0"/>
        <w:ind w:left="495"/>
        <w:jc w:val="center"/>
        <w:rPr>
          <w:sz w:val="28"/>
          <w:szCs w:val="28"/>
        </w:rPr>
      </w:pPr>
    </w:p>
    <w:p w14:paraId="1265FB38" w14:textId="2F024B26" w:rsidR="004F2BF9" w:rsidRPr="008F7890" w:rsidRDefault="004F2BF9" w:rsidP="004F2BF9">
      <w:pPr>
        <w:widowControl w:val="0"/>
        <w:autoSpaceDE w:val="0"/>
        <w:autoSpaceDN w:val="0"/>
        <w:adjustRightInd w:val="0"/>
        <w:ind w:left="495"/>
        <w:jc w:val="center"/>
        <w:rPr>
          <w:b/>
          <w:bCs/>
          <w:sz w:val="28"/>
          <w:szCs w:val="28"/>
        </w:rPr>
      </w:pPr>
      <w:r w:rsidRPr="008F7890">
        <w:rPr>
          <w:b/>
          <w:bCs/>
          <w:sz w:val="28"/>
          <w:szCs w:val="28"/>
        </w:rPr>
        <w:t>4.Инвентаризация противопожарного водоснабжения</w:t>
      </w:r>
    </w:p>
    <w:p w14:paraId="6D633D14" w14:textId="77777777" w:rsidR="004F2BF9" w:rsidRDefault="004F2BF9" w:rsidP="004F2BF9">
      <w:pPr>
        <w:widowControl w:val="0"/>
        <w:autoSpaceDE w:val="0"/>
        <w:autoSpaceDN w:val="0"/>
        <w:adjustRightInd w:val="0"/>
        <w:ind w:left="495"/>
        <w:rPr>
          <w:b/>
          <w:bCs/>
          <w:sz w:val="28"/>
          <w:szCs w:val="28"/>
        </w:rPr>
      </w:pPr>
    </w:p>
    <w:p w14:paraId="132B08C7" w14:textId="2843E0B2" w:rsidR="004F2BF9" w:rsidRDefault="004F2BF9" w:rsidP="004F2BF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4.1. Инвентаризация противопожарного водоснабжения проводится не реже одного раза в пять лет.</w:t>
      </w:r>
    </w:p>
    <w:p w14:paraId="74FC6BF8" w14:textId="2FFF350E" w:rsidR="004F2BF9" w:rsidRDefault="004F2BF9" w:rsidP="004F2BF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4.2. Инвентаризация проводится с целью учета всех водоисточников, которые могут быть использованы для тушения пожаров и выявления их состояния и характеристик.</w:t>
      </w:r>
    </w:p>
    <w:p w14:paraId="12C6F358" w14:textId="66360FB4" w:rsidR="004F2BF9" w:rsidRDefault="004F2BF9" w:rsidP="004F2BF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4.3. Для проведения инвентаризации водоснабжения </w:t>
      </w:r>
      <w:r w:rsidR="00572717">
        <w:rPr>
          <w:bCs/>
          <w:sz w:val="28"/>
          <w:szCs w:val="28"/>
        </w:rPr>
        <w:t xml:space="preserve">правовым актом </w:t>
      </w:r>
      <w:proofErr w:type="spellStart"/>
      <w:r w:rsidR="008F7890">
        <w:rPr>
          <w:bCs/>
          <w:sz w:val="28"/>
          <w:szCs w:val="28"/>
        </w:rPr>
        <w:lastRenderedPageBreak/>
        <w:t>Кужмарской</w:t>
      </w:r>
      <w:proofErr w:type="spellEnd"/>
      <w:r w:rsidR="008F7890">
        <w:rPr>
          <w:bCs/>
          <w:sz w:val="28"/>
          <w:szCs w:val="28"/>
        </w:rPr>
        <w:t xml:space="preserve"> сельской </w:t>
      </w:r>
      <w:r w:rsidR="00572717"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создается межведомственная комиссия, в состав которой входят: представители органов местного самоуправления, местной пожарной охраны и органа государственного</w:t>
      </w:r>
      <w:r w:rsidR="00FB7C6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пожарного надзора, организации </w:t>
      </w:r>
      <w:proofErr w:type="spellStart"/>
      <w:r>
        <w:rPr>
          <w:bCs/>
          <w:sz w:val="28"/>
          <w:szCs w:val="28"/>
        </w:rPr>
        <w:t>водопроводно</w:t>
      </w:r>
      <w:proofErr w:type="spellEnd"/>
      <w:r>
        <w:rPr>
          <w:bCs/>
          <w:sz w:val="28"/>
          <w:szCs w:val="28"/>
        </w:rPr>
        <w:t> –</w:t>
      </w:r>
      <w:r w:rsidR="00162F1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канализационного хозяйства, объекта.</w:t>
      </w:r>
    </w:p>
    <w:p w14:paraId="75724052" w14:textId="07700ACF" w:rsidR="004F2BF9" w:rsidRDefault="004F2BF9" w:rsidP="004F2BF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4.4. Комиссия путем детальной проверки каждого водоисточника уточняет:</w:t>
      </w:r>
    </w:p>
    <w:p w14:paraId="3B1A8353" w14:textId="2B9A47D7" w:rsidR="004F2BF9" w:rsidRDefault="004F2BF9" w:rsidP="004F2BF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вид, численность и состояние источников противопожарного водоснабжения, наличие подъездов к ним;</w:t>
      </w:r>
    </w:p>
    <w:p w14:paraId="032CD29C" w14:textId="77777777" w:rsidR="004F2BF9" w:rsidRDefault="004F2BF9" w:rsidP="004F2BF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 причины сокращения количества водоисточников;</w:t>
      </w:r>
    </w:p>
    <w:p w14:paraId="69985AC6" w14:textId="77777777" w:rsidR="004F2BF9" w:rsidRDefault="004F2BF9" w:rsidP="004F2BF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 диаметры водопроводных магистралей, участков, характеристики сетей, количество водопроводных вводов;</w:t>
      </w:r>
    </w:p>
    <w:p w14:paraId="14DF4F4D" w14:textId="77777777" w:rsidR="004F2BF9" w:rsidRDefault="004F2BF9" w:rsidP="004F2BF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– наличие насосов – </w:t>
      </w:r>
      <w:proofErr w:type="spellStart"/>
      <w:r>
        <w:rPr>
          <w:bCs/>
          <w:sz w:val="28"/>
          <w:szCs w:val="28"/>
        </w:rPr>
        <w:t>повысителей</w:t>
      </w:r>
      <w:proofErr w:type="spellEnd"/>
      <w:r>
        <w:rPr>
          <w:bCs/>
          <w:sz w:val="28"/>
          <w:szCs w:val="28"/>
        </w:rPr>
        <w:t>, их состояние;</w:t>
      </w:r>
    </w:p>
    <w:p w14:paraId="55F200A2" w14:textId="77777777" w:rsidR="004F2BF9" w:rsidRDefault="004F2BF9" w:rsidP="004F2BF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 выполнение планов замены пожарных гидрантов (пожарных кранов), строительства новых водоемов, пирсов, колодцев.</w:t>
      </w:r>
    </w:p>
    <w:p w14:paraId="400F2184" w14:textId="42FFAB7D" w:rsidR="004F2BF9" w:rsidRDefault="004F2BF9" w:rsidP="004F2BF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4.5. Все гидранты проверяются на водоотдачу.</w:t>
      </w:r>
    </w:p>
    <w:p w14:paraId="1F85968D" w14:textId="15791AA2" w:rsidR="004F2BF9" w:rsidRDefault="004F2BF9" w:rsidP="004F2BF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4.6. По результатам инвентаризации составляется акт инвентаризации и ведомость учета состояния водоисточников.</w:t>
      </w:r>
    </w:p>
    <w:p w14:paraId="62ED71A4" w14:textId="77777777" w:rsidR="004F2BF9" w:rsidRDefault="004F2BF9" w:rsidP="004F2BF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14:paraId="4A2D994A" w14:textId="216C3D9C" w:rsidR="004F2BF9" w:rsidRPr="008F7890" w:rsidRDefault="00FB7C69" w:rsidP="004F2BF9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  <w:r w:rsidRPr="008F7890">
        <w:rPr>
          <w:b/>
          <w:bCs/>
          <w:sz w:val="28"/>
          <w:szCs w:val="28"/>
        </w:rPr>
        <w:t xml:space="preserve">     </w:t>
      </w:r>
      <w:r w:rsidR="004F2BF9" w:rsidRPr="008F7890">
        <w:rPr>
          <w:b/>
          <w:bCs/>
          <w:sz w:val="28"/>
          <w:szCs w:val="28"/>
        </w:rPr>
        <w:t>5. Ремонт и реконструкция противопожарного водоснабжения</w:t>
      </w:r>
    </w:p>
    <w:p w14:paraId="525E7743" w14:textId="77777777" w:rsidR="004F2BF9" w:rsidRPr="00FB7C69" w:rsidRDefault="004F2BF9" w:rsidP="004F2BF9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14:paraId="0D1214D8" w14:textId="430558E3" w:rsidR="004F2BF9" w:rsidRDefault="004F2BF9" w:rsidP="004F2BF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5.1. </w:t>
      </w:r>
      <w:r w:rsidR="003C4093"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 xml:space="preserve">уководители организаций, в ведении которых находятся источники противопожарного водоснабжения, обеспечивают исправность своевременное обслуживание и ремонт источников противопожарного водоснабжения, сроки ремонта или реконструкции согласовываются с государственной противопожарной службой. </w:t>
      </w:r>
    </w:p>
    <w:p w14:paraId="09B64B3C" w14:textId="7393121F" w:rsidR="004F2BF9" w:rsidRDefault="004F2BF9" w:rsidP="004F2BF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5.2. Реконструкция водопровода производится на основании проекта, разработанного проектной организацией и согласованного с местными органами государственного пожарного надзора.</w:t>
      </w:r>
    </w:p>
    <w:p w14:paraId="3170E915" w14:textId="4CFFDA0D" w:rsidR="004F2BF9" w:rsidRDefault="004F2BF9" w:rsidP="004F2BF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5.3. Технические характеристики противопожарного водопровода после реконструкции не должны быть ниже предусмотренных ранее.</w:t>
      </w:r>
    </w:p>
    <w:p w14:paraId="53AA8B84" w14:textId="50687D1E" w:rsidR="004F2BF9" w:rsidRDefault="004F2BF9" w:rsidP="004F2BF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5.4. Заблаговременно, за сутки до отключения пожарных гидрантов или участков водопроводной сети для проведения ремонта или реконструкции, </w:t>
      </w:r>
      <w:r w:rsidR="003C4093">
        <w:rPr>
          <w:bCs/>
          <w:sz w:val="28"/>
          <w:szCs w:val="28"/>
        </w:rPr>
        <w:t>организации</w:t>
      </w:r>
      <w:r>
        <w:rPr>
          <w:bCs/>
          <w:sz w:val="28"/>
          <w:szCs w:val="28"/>
        </w:rPr>
        <w:t xml:space="preserve"> или объекты, в ведении которых они находятся, обязаны в установленном порядке уведомить органы местного самоуправления и подразделения местной пожарной охраны о невозможности использования пожарных гидрантов из</w:t>
      </w:r>
      <w:r w:rsidR="00162F1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–</w:t>
      </w:r>
      <w:r w:rsidR="00162F1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за отсутствия или недостаточности напора воды, при этом предусматривать дополнительные мероприятия, компенсирующие недостаток воды на отключенных участках.</w:t>
      </w:r>
    </w:p>
    <w:p w14:paraId="50B72C55" w14:textId="18F0A0F3" w:rsidR="004F2BF9" w:rsidRDefault="004F2BF9" w:rsidP="004F2BF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5.5. После реконструкции водопровода производится его приемка комиссией и испытание на водоотдачу.</w:t>
      </w:r>
    </w:p>
    <w:p w14:paraId="1E2C8981" w14:textId="77777777" w:rsidR="004F2BF9" w:rsidRDefault="004F2BF9" w:rsidP="004F2BF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</w:p>
    <w:p w14:paraId="163F0E0B" w14:textId="77777777" w:rsidR="008F7890" w:rsidRDefault="008F7890" w:rsidP="004F2BF9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14:paraId="06078D49" w14:textId="77777777" w:rsidR="008F7890" w:rsidRDefault="008F7890" w:rsidP="004F2BF9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</w:p>
    <w:p w14:paraId="7238AA81" w14:textId="0C0A6669" w:rsidR="00D765F9" w:rsidRPr="008F7890" w:rsidRDefault="004F2BF9" w:rsidP="004F2BF9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8F7890">
        <w:rPr>
          <w:b/>
          <w:bCs/>
          <w:sz w:val="28"/>
          <w:szCs w:val="28"/>
        </w:rPr>
        <w:lastRenderedPageBreak/>
        <w:t xml:space="preserve">6. Особенности эксплуатации противопожарного водоснабжения </w:t>
      </w:r>
    </w:p>
    <w:p w14:paraId="2DA3DE6D" w14:textId="18A0F737" w:rsidR="004F2BF9" w:rsidRPr="008F7890" w:rsidRDefault="004F2BF9" w:rsidP="004F2BF9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8"/>
          <w:szCs w:val="28"/>
        </w:rPr>
      </w:pPr>
      <w:r w:rsidRPr="008F7890">
        <w:rPr>
          <w:b/>
          <w:bCs/>
          <w:sz w:val="28"/>
          <w:szCs w:val="28"/>
        </w:rPr>
        <w:t>в зимних условиях</w:t>
      </w:r>
    </w:p>
    <w:p w14:paraId="0298B6CC" w14:textId="77777777" w:rsidR="004F2BF9" w:rsidRPr="008F7890" w:rsidRDefault="004F2BF9" w:rsidP="004F2BF9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sz w:val="28"/>
          <w:szCs w:val="28"/>
        </w:rPr>
      </w:pPr>
    </w:p>
    <w:p w14:paraId="37A95041" w14:textId="77777777" w:rsidR="004F2BF9" w:rsidRDefault="004F2BF9" w:rsidP="004F2BF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6.1. Ежегодно в октябре – ноябре производится подготовка противопожарного водоснабжения к работе в зимних условиях, для чего необходимо:</w:t>
      </w:r>
    </w:p>
    <w:p w14:paraId="7578A488" w14:textId="77777777" w:rsidR="004F2BF9" w:rsidRDefault="004F2BF9" w:rsidP="004F2BF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 произвести откачку воды из колодцев и гидрантов;</w:t>
      </w:r>
    </w:p>
    <w:p w14:paraId="304CDADC" w14:textId="77777777" w:rsidR="004F2BF9" w:rsidRDefault="004F2BF9" w:rsidP="004F2BF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 проверить уровень воды в водоемах, исправность теплоизоляции и</w:t>
      </w:r>
    </w:p>
    <w:p w14:paraId="0F7501AB" w14:textId="77777777" w:rsidR="004F2BF9" w:rsidRDefault="004F2BF9" w:rsidP="004F2BF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запорной арматуры;</w:t>
      </w:r>
    </w:p>
    <w:p w14:paraId="16CDA523" w14:textId="77777777" w:rsidR="004F2BF9" w:rsidRDefault="004F2BF9" w:rsidP="004F2BF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произвести очистку от снега и льда подъездов к пожарным</w:t>
      </w:r>
    </w:p>
    <w:p w14:paraId="6A44E30A" w14:textId="77777777" w:rsidR="004F2BF9" w:rsidRDefault="004F2BF9" w:rsidP="004F2BF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водоисточникам;</w:t>
      </w:r>
    </w:p>
    <w:p w14:paraId="6FC6E0BB" w14:textId="6D9B9354" w:rsidR="004F2BF9" w:rsidRDefault="004F2BF9" w:rsidP="004F2BF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– осуществлять смазку стояков пожарных гидрантов</w:t>
      </w:r>
      <w:r w:rsidR="00162F1B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</w:p>
    <w:p w14:paraId="3BA84791" w14:textId="77777777" w:rsidR="004F2BF9" w:rsidRDefault="004F2BF9" w:rsidP="004F2BF9">
      <w:pPr>
        <w:widowControl w:val="0"/>
        <w:autoSpaceDE w:val="0"/>
        <w:autoSpaceDN w:val="0"/>
        <w:adjustRightInd w:val="0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6.2. В случае замерзания стояков пожарных гидрантов необходимо принять меры к их отогреванию и приведению в рабочее состояние. </w:t>
      </w:r>
    </w:p>
    <w:p w14:paraId="43716E22" w14:textId="77777777" w:rsidR="00475CA4" w:rsidRDefault="00475CA4" w:rsidP="00EE1DD0">
      <w:pPr>
        <w:pStyle w:val="ac"/>
        <w:shd w:val="clear" w:color="auto" w:fill="FFFFFF"/>
        <w:spacing w:before="0" w:beforeAutospacing="0" w:after="0" w:afterAutospacing="0"/>
        <w:ind w:firstLine="567"/>
        <w:jc w:val="both"/>
        <w:rPr>
          <w:rFonts w:ascii="Tahoma" w:hAnsi="Tahoma" w:cs="Tahoma"/>
          <w:color w:val="000000"/>
          <w:sz w:val="18"/>
          <w:szCs w:val="18"/>
        </w:rPr>
      </w:pPr>
    </w:p>
    <w:p w14:paraId="276BB621" w14:textId="77777777" w:rsidR="001920CD" w:rsidRDefault="001920CD" w:rsidP="001920CD">
      <w:pPr>
        <w:jc w:val="center"/>
        <w:rPr>
          <w:spacing w:val="-2"/>
          <w:sz w:val="28"/>
          <w:szCs w:val="28"/>
        </w:rPr>
      </w:pPr>
    </w:p>
    <w:p w14:paraId="1E891B0A" w14:textId="0788D54E" w:rsidR="006E704D" w:rsidRPr="00C01936" w:rsidRDefault="00997309" w:rsidP="001920CD">
      <w:pPr>
        <w:jc w:val="center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_________________________________________________</w:t>
      </w:r>
    </w:p>
    <w:sectPr w:rsidR="006E704D" w:rsidRPr="00C01936" w:rsidSect="00E10F33">
      <w:headerReference w:type="default" r:id="rId8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9EE8B8" w14:textId="77777777" w:rsidR="001C3A74" w:rsidRDefault="001C3A74" w:rsidP="00344596">
      <w:r>
        <w:separator/>
      </w:r>
    </w:p>
  </w:endnote>
  <w:endnote w:type="continuationSeparator" w:id="0">
    <w:p w14:paraId="0B85FF49" w14:textId="77777777" w:rsidR="001C3A74" w:rsidRDefault="001C3A74" w:rsidP="00344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307379" w14:textId="77777777" w:rsidR="001C3A74" w:rsidRDefault="001C3A74" w:rsidP="00344596">
      <w:r>
        <w:separator/>
      </w:r>
    </w:p>
  </w:footnote>
  <w:footnote w:type="continuationSeparator" w:id="0">
    <w:p w14:paraId="2BEB1CF3" w14:textId="77777777" w:rsidR="001C3A74" w:rsidRDefault="001C3A74" w:rsidP="00344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72416957"/>
      <w:showingPlcHdr/>
    </w:sdtPr>
    <w:sdtEndPr/>
    <w:sdtContent>
      <w:p w14:paraId="67F7C4C7" w14:textId="3EDCC6FA" w:rsidR="00344596" w:rsidRDefault="008F7890">
        <w:pPr>
          <w:pStyle w:val="a3"/>
          <w:jc w:val="center"/>
        </w:pPr>
        <w:r>
          <w:t xml:space="preserve">     </w:t>
        </w:r>
      </w:p>
    </w:sdtContent>
  </w:sdt>
  <w:p w14:paraId="2744F770" w14:textId="77777777" w:rsidR="00344596" w:rsidRDefault="0034459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00000003"/>
    <w:name w:val="WWNum1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" w15:restartNumberingAfterBreak="0">
    <w:nsid w:val="00000004"/>
    <w:multiLevelType w:val="multilevel"/>
    <w:tmpl w:val="00000004"/>
    <w:name w:val="WW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FD92ECA"/>
    <w:multiLevelType w:val="multilevel"/>
    <w:tmpl w:val="6C6861DC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9935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18DC5808"/>
    <w:multiLevelType w:val="multilevel"/>
    <w:tmpl w:val="09020E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429B0102"/>
    <w:multiLevelType w:val="hybridMultilevel"/>
    <w:tmpl w:val="AA3AFDBC"/>
    <w:lvl w:ilvl="0" w:tplc="B2D08142">
      <w:start w:val="1"/>
      <w:numFmt w:val="bullet"/>
      <w:lvlText w:val="-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5E10176C">
      <w:start w:val="1"/>
      <w:numFmt w:val="bullet"/>
      <w:lvlText w:val="o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F968B892">
      <w:start w:val="1"/>
      <w:numFmt w:val="bullet"/>
      <w:lvlText w:val="▪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5A82AC2C">
      <w:start w:val="1"/>
      <w:numFmt w:val="bullet"/>
      <w:lvlText w:val="•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A00A5250">
      <w:start w:val="1"/>
      <w:numFmt w:val="bullet"/>
      <w:lvlText w:val="o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2FCABEA2">
      <w:start w:val="1"/>
      <w:numFmt w:val="bullet"/>
      <w:lvlText w:val="▪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D5CEC7A0">
      <w:start w:val="1"/>
      <w:numFmt w:val="bullet"/>
      <w:lvlText w:val="•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E264CBC6">
      <w:start w:val="1"/>
      <w:numFmt w:val="bullet"/>
      <w:lvlText w:val="o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1292C47A">
      <w:start w:val="1"/>
      <w:numFmt w:val="bullet"/>
      <w:lvlText w:val="▪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9225D2F"/>
    <w:multiLevelType w:val="multilevel"/>
    <w:tmpl w:val="3A343C3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C2F5B81"/>
    <w:multiLevelType w:val="multilevel"/>
    <w:tmpl w:val="3FE6A66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7CCD2AB2"/>
    <w:multiLevelType w:val="multilevel"/>
    <w:tmpl w:val="34FC381A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7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46E"/>
    <w:rsid w:val="00040D95"/>
    <w:rsid w:val="00041153"/>
    <w:rsid w:val="00052364"/>
    <w:rsid w:val="00067089"/>
    <w:rsid w:val="00072E37"/>
    <w:rsid w:val="00077FF5"/>
    <w:rsid w:val="000B2D90"/>
    <w:rsid w:val="000E5AEF"/>
    <w:rsid w:val="001256B4"/>
    <w:rsid w:val="0013128D"/>
    <w:rsid w:val="00153E1E"/>
    <w:rsid w:val="00153F0C"/>
    <w:rsid w:val="00162F1B"/>
    <w:rsid w:val="001920CD"/>
    <w:rsid w:val="001C3A74"/>
    <w:rsid w:val="001F038C"/>
    <w:rsid w:val="002074B4"/>
    <w:rsid w:val="0024207B"/>
    <w:rsid w:val="002468B5"/>
    <w:rsid w:val="0024745B"/>
    <w:rsid w:val="00273365"/>
    <w:rsid w:val="002A6B5D"/>
    <w:rsid w:val="002F0993"/>
    <w:rsid w:val="002F211B"/>
    <w:rsid w:val="00316033"/>
    <w:rsid w:val="00344596"/>
    <w:rsid w:val="003652A8"/>
    <w:rsid w:val="0039670B"/>
    <w:rsid w:val="003A406D"/>
    <w:rsid w:val="003B2E51"/>
    <w:rsid w:val="003C4093"/>
    <w:rsid w:val="003E711B"/>
    <w:rsid w:val="00401032"/>
    <w:rsid w:val="00410179"/>
    <w:rsid w:val="00446C42"/>
    <w:rsid w:val="00475CA4"/>
    <w:rsid w:val="004866DE"/>
    <w:rsid w:val="004C1809"/>
    <w:rsid w:val="004F2BF9"/>
    <w:rsid w:val="00507514"/>
    <w:rsid w:val="005220E1"/>
    <w:rsid w:val="00572717"/>
    <w:rsid w:val="00577D27"/>
    <w:rsid w:val="00591129"/>
    <w:rsid w:val="00592458"/>
    <w:rsid w:val="005D7C33"/>
    <w:rsid w:val="005F1914"/>
    <w:rsid w:val="005F5D14"/>
    <w:rsid w:val="00615401"/>
    <w:rsid w:val="006200D9"/>
    <w:rsid w:val="00672B7A"/>
    <w:rsid w:val="006849DF"/>
    <w:rsid w:val="0068565C"/>
    <w:rsid w:val="006A7A1C"/>
    <w:rsid w:val="006E704D"/>
    <w:rsid w:val="006F1A1A"/>
    <w:rsid w:val="007128A3"/>
    <w:rsid w:val="0071695B"/>
    <w:rsid w:val="00733159"/>
    <w:rsid w:val="00734C41"/>
    <w:rsid w:val="007511B0"/>
    <w:rsid w:val="00797454"/>
    <w:rsid w:val="007A02B2"/>
    <w:rsid w:val="007B00FC"/>
    <w:rsid w:val="007C3E11"/>
    <w:rsid w:val="00805884"/>
    <w:rsid w:val="00827B89"/>
    <w:rsid w:val="008502B4"/>
    <w:rsid w:val="0085085A"/>
    <w:rsid w:val="00874FD4"/>
    <w:rsid w:val="00886D61"/>
    <w:rsid w:val="008A3046"/>
    <w:rsid w:val="008C5625"/>
    <w:rsid w:val="008E46EB"/>
    <w:rsid w:val="008F7890"/>
    <w:rsid w:val="0094478C"/>
    <w:rsid w:val="0099533C"/>
    <w:rsid w:val="00997297"/>
    <w:rsid w:val="00997309"/>
    <w:rsid w:val="009D528F"/>
    <w:rsid w:val="009E12CA"/>
    <w:rsid w:val="009E6ABF"/>
    <w:rsid w:val="009E7CD5"/>
    <w:rsid w:val="00A24783"/>
    <w:rsid w:val="00A32B2F"/>
    <w:rsid w:val="00A361AA"/>
    <w:rsid w:val="00A4579B"/>
    <w:rsid w:val="00A51CA2"/>
    <w:rsid w:val="00A66B5B"/>
    <w:rsid w:val="00AD2D3A"/>
    <w:rsid w:val="00AD698B"/>
    <w:rsid w:val="00AE196F"/>
    <w:rsid w:val="00AE1FD8"/>
    <w:rsid w:val="00AE2E43"/>
    <w:rsid w:val="00AE6BA7"/>
    <w:rsid w:val="00B0440D"/>
    <w:rsid w:val="00B2349C"/>
    <w:rsid w:val="00B267F6"/>
    <w:rsid w:val="00B40515"/>
    <w:rsid w:val="00B45754"/>
    <w:rsid w:val="00B472BF"/>
    <w:rsid w:val="00B64D28"/>
    <w:rsid w:val="00B81CA7"/>
    <w:rsid w:val="00BB0191"/>
    <w:rsid w:val="00BB2A48"/>
    <w:rsid w:val="00BC1D4B"/>
    <w:rsid w:val="00BC4D08"/>
    <w:rsid w:val="00BD6250"/>
    <w:rsid w:val="00BF115B"/>
    <w:rsid w:val="00C01936"/>
    <w:rsid w:val="00C10AA8"/>
    <w:rsid w:val="00C264E2"/>
    <w:rsid w:val="00C3258C"/>
    <w:rsid w:val="00C65630"/>
    <w:rsid w:val="00C70AA8"/>
    <w:rsid w:val="00C74776"/>
    <w:rsid w:val="00C74842"/>
    <w:rsid w:val="00CA2139"/>
    <w:rsid w:val="00CB4183"/>
    <w:rsid w:val="00CE4121"/>
    <w:rsid w:val="00CF0BC0"/>
    <w:rsid w:val="00D33C5D"/>
    <w:rsid w:val="00D458B9"/>
    <w:rsid w:val="00D7027D"/>
    <w:rsid w:val="00D7339F"/>
    <w:rsid w:val="00D74C41"/>
    <w:rsid w:val="00D765F9"/>
    <w:rsid w:val="00D76DD4"/>
    <w:rsid w:val="00D80BF5"/>
    <w:rsid w:val="00D87109"/>
    <w:rsid w:val="00DA1F95"/>
    <w:rsid w:val="00DB53F5"/>
    <w:rsid w:val="00DC6378"/>
    <w:rsid w:val="00DE48FD"/>
    <w:rsid w:val="00DF02F5"/>
    <w:rsid w:val="00DF74BE"/>
    <w:rsid w:val="00E017F0"/>
    <w:rsid w:val="00E04430"/>
    <w:rsid w:val="00E10F33"/>
    <w:rsid w:val="00E24588"/>
    <w:rsid w:val="00E87028"/>
    <w:rsid w:val="00EB246E"/>
    <w:rsid w:val="00EB69FE"/>
    <w:rsid w:val="00EC3B58"/>
    <w:rsid w:val="00ED0F98"/>
    <w:rsid w:val="00ED7A88"/>
    <w:rsid w:val="00EE1DD0"/>
    <w:rsid w:val="00EE7915"/>
    <w:rsid w:val="00EF61DF"/>
    <w:rsid w:val="00F0557D"/>
    <w:rsid w:val="00F112FA"/>
    <w:rsid w:val="00F53DA6"/>
    <w:rsid w:val="00F53FF2"/>
    <w:rsid w:val="00F5413F"/>
    <w:rsid w:val="00F570E6"/>
    <w:rsid w:val="00F620BD"/>
    <w:rsid w:val="00FB0CFD"/>
    <w:rsid w:val="00FB7C69"/>
    <w:rsid w:val="00FD66B3"/>
    <w:rsid w:val="00FE30D9"/>
    <w:rsid w:val="00FF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29C37"/>
  <w15:docId w15:val="{DC3B5DDC-ABBE-44CE-A765-9527A7F0C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1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F115B"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89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1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F115B"/>
    <w:pPr>
      <w:tabs>
        <w:tab w:val="center" w:pos="4153"/>
        <w:tab w:val="right" w:pos="8306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uiPriority w:val="99"/>
    <w:rsid w:val="00BF115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BF115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3445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44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128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128A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 Indent"/>
    <w:basedOn w:val="a"/>
    <w:link w:val="aa"/>
    <w:semiHidden/>
    <w:unhideWhenUsed/>
    <w:rsid w:val="00F53FF2"/>
    <w:pPr>
      <w:suppressAutoHyphens/>
      <w:ind w:firstLine="720"/>
    </w:pPr>
    <w:rPr>
      <w:kern w:val="2"/>
      <w:sz w:val="28"/>
      <w:szCs w:val="28"/>
      <w:lang w:eastAsia="zh-CN"/>
    </w:rPr>
  </w:style>
  <w:style w:type="character" w:customStyle="1" w:styleId="aa">
    <w:name w:val="Основной текст с отступом Знак"/>
    <w:basedOn w:val="a0"/>
    <w:link w:val="a9"/>
    <w:semiHidden/>
    <w:rsid w:val="00F53FF2"/>
    <w:rPr>
      <w:rFonts w:ascii="Times New Roman" w:eastAsia="Times New Roman" w:hAnsi="Times New Roman" w:cs="Times New Roman"/>
      <w:kern w:val="2"/>
      <w:sz w:val="28"/>
      <w:szCs w:val="28"/>
      <w:lang w:eastAsia="zh-CN"/>
    </w:rPr>
  </w:style>
  <w:style w:type="paragraph" w:styleId="ab">
    <w:name w:val="List Paragraph"/>
    <w:basedOn w:val="a"/>
    <w:uiPriority w:val="34"/>
    <w:qFormat/>
    <w:rsid w:val="002F211B"/>
    <w:pPr>
      <w:ind w:left="720"/>
      <w:contextualSpacing/>
    </w:pPr>
  </w:style>
  <w:style w:type="paragraph" w:customStyle="1" w:styleId="ConsPlusNormal">
    <w:name w:val="ConsPlusNormal"/>
    <w:rsid w:val="007974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Normal (Web)"/>
    <w:basedOn w:val="a"/>
    <w:uiPriority w:val="99"/>
    <w:unhideWhenUsed/>
    <w:rsid w:val="00C01936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basedOn w:val="a0"/>
    <w:uiPriority w:val="22"/>
    <w:qFormat/>
    <w:rsid w:val="00C01936"/>
    <w:rPr>
      <w:b/>
      <w:bCs/>
    </w:rPr>
  </w:style>
  <w:style w:type="character" w:styleId="ae">
    <w:name w:val="Hyperlink"/>
    <w:basedOn w:val="a0"/>
    <w:uiPriority w:val="99"/>
    <w:semiHidden/>
    <w:unhideWhenUsed/>
    <w:rsid w:val="00C01936"/>
    <w:rPr>
      <w:color w:val="0000FF"/>
      <w:u w:val="single"/>
    </w:rPr>
  </w:style>
  <w:style w:type="character" w:customStyle="1" w:styleId="Bodytext">
    <w:name w:val="Body text_"/>
    <w:link w:val="2"/>
    <w:locked/>
    <w:rsid w:val="004F2BF9"/>
    <w:rPr>
      <w:rFonts w:ascii="Bookman Old Style" w:eastAsia="Bookman Old Style" w:hAnsi="Bookman Old Style" w:cs="Bookman Old Style"/>
      <w:sz w:val="17"/>
      <w:szCs w:val="17"/>
      <w:shd w:val="clear" w:color="auto" w:fill="FFFFFF"/>
    </w:rPr>
  </w:style>
  <w:style w:type="paragraph" w:customStyle="1" w:styleId="2">
    <w:name w:val="Основной текст2"/>
    <w:basedOn w:val="a"/>
    <w:link w:val="Bodytext"/>
    <w:rsid w:val="004F2BF9"/>
    <w:pPr>
      <w:widowControl w:val="0"/>
      <w:shd w:val="clear" w:color="auto" w:fill="FFFFFF"/>
      <w:spacing w:after="660" w:line="255" w:lineRule="exact"/>
      <w:jc w:val="both"/>
    </w:pPr>
    <w:rPr>
      <w:rFonts w:ascii="Bookman Old Style" w:eastAsia="Bookman Old Style" w:hAnsi="Bookman Old Style" w:cs="Bookman Old Style"/>
      <w:sz w:val="17"/>
      <w:szCs w:val="17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8F789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20">
    <w:name w:val="Body Text 2"/>
    <w:basedOn w:val="a"/>
    <w:link w:val="21"/>
    <w:uiPriority w:val="99"/>
    <w:semiHidden/>
    <w:unhideWhenUsed/>
    <w:rsid w:val="008F7890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semiHidden/>
    <w:rsid w:val="008F78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8F789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MainStyl">
    <w:name w:val="MainStyl"/>
    <w:basedOn w:val="a"/>
    <w:rsid w:val="008F7890"/>
    <w:pPr>
      <w:autoSpaceDE w:val="0"/>
      <w:autoSpaceDN w:val="0"/>
      <w:adjustRightInd w:val="0"/>
      <w:spacing w:line="246" w:lineRule="atLeast"/>
      <w:ind w:firstLine="283"/>
      <w:jc w:val="both"/>
      <w:textAlignment w:val="center"/>
    </w:pPr>
    <w:rPr>
      <w:rFonts w:ascii="NewtonC" w:hAnsi="NewtonC"/>
      <w:color w:val="000000"/>
      <w:sz w:val="21"/>
      <w:szCs w:val="21"/>
    </w:rPr>
  </w:style>
  <w:style w:type="paragraph" w:customStyle="1" w:styleId="FR1">
    <w:name w:val="FR1"/>
    <w:rsid w:val="008F7890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915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15790-7395-4096-A4B7-E0A2A2D1D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1637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Бугалтерия</dc:creator>
  <cp:keywords/>
  <dc:description/>
  <cp:lastModifiedBy>Пользователь</cp:lastModifiedBy>
  <cp:revision>2</cp:revision>
  <cp:lastPrinted>2022-03-22T04:40:00Z</cp:lastPrinted>
  <dcterms:created xsi:type="dcterms:W3CDTF">2023-03-21T11:28:00Z</dcterms:created>
  <dcterms:modified xsi:type="dcterms:W3CDTF">2023-03-21T11:28:00Z</dcterms:modified>
</cp:coreProperties>
</file>